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8D" w:rsidRPr="0097103B" w:rsidRDefault="00A1398D" w:rsidP="00A1398D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7103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«Развитие у дошкольников внимания, памяти и мышления»</w:t>
      </w:r>
    </w:p>
    <w:p w:rsidR="00A1398D" w:rsidRPr="00A1398D" w:rsidRDefault="0097103B" w:rsidP="00A1398D">
      <w:pPr>
        <w:spacing w:after="0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1398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Консультация для родителей и педагогов </w:t>
      </w:r>
    </w:p>
    <w:p w:rsidR="0097103B" w:rsidRPr="0097103B" w:rsidRDefault="0097103B" w:rsidP="00A1398D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A1398D" w:rsidRPr="00A1398D" w:rsidRDefault="00A1398D" w:rsidP="00A1398D">
      <w:pPr>
        <w:pStyle w:val="a5"/>
        <w:spacing w:before="0" w:beforeAutospacing="0" w:after="0" w:afterAutospacing="0"/>
        <w:rPr>
          <w:color w:val="000000"/>
        </w:rPr>
      </w:pPr>
      <w:r w:rsidRPr="00A1398D">
        <w:rPr>
          <w:color w:val="000000"/>
        </w:rPr>
        <w:t xml:space="preserve">                                                             Материал подготовила </w:t>
      </w:r>
      <w:proofErr w:type="gramStart"/>
      <w:r w:rsidRPr="00A1398D">
        <w:rPr>
          <w:color w:val="000000"/>
        </w:rPr>
        <w:t>Долгая</w:t>
      </w:r>
      <w:proofErr w:type="gramEnd"/>
      <w:r w:rsidRPr="00A1398D">
        <w:rPr>
          <w:color w:val="000000"/>
        </w:rPr>
        <w:t xml:space="preserve"> Е.А.</w:t>
      </w:r>
      <w:r>
        <w:rPr>
          <w:color w:val="000000"/>
        </w:rPr>
        <w:t xml:space="preserve">, </w:t>
      </w:r>
      <w:r w:rsidRPr="00A1398D">
        <w:rPr>
          <w:color w:val="000000"/>
        </w:rPr>
        <w:t>,воспитатель</w:t>
      </w:r>
    </w:p>
    <w:p w:rsidR="001A7017" w:rsidRPr="00A1398D" w:rsidRDefault="001A7017" w:rsidP="00A1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D18" w:rsidRPr="00A1398D" w:rsidRDefault="001A7017" w:rsidP="00A1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9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1D18" w:rsidRPr="00A1398D">
        <w:rPr>
          <w:rFonts w:ascii="Times New Roman" w:hAnsi="Times New Roman" w:cs="Times New Roman"/>
          <w:sz w:val="24"/>
          <w:szCs w:val="24"/>
        </w:rPr>
        <w:t xml:space="preserve">Развитие внимания, памяти и мыслительной деятельности у ребенка дошкольного возраста – важнейшая составная часть его общего психического развития. </w:t>
      </w:r>
      <w:proofErr w:type="gramStart"/>
      <w:r w:rsidR="00C21D18" w:rsidRPr="00A1398D">
        <w:rPr>
          <w:rFonts w:ascii="Times New Roman" w:hAnsi="Times New Roman" w:cs="Times New Roman"/>
          <w:sz w:val="24"/>
          <w:szCs w:val="24"/>
        </w:rPr>
        <w:t>Речевая деятельность формируется и функционирует в тесной связи со всеми техническими процессами, протекающими в сенсорной, интеллектуальной, эмоционально-волевой сферах.</w:t>
      </w:r>
      <w:proofErr w:type="gramEnd"/>
    </w:p>
    <w:p w:rsidR="00C21D18" w:rsidRPr="00A1398D" w:rsidRDefault="001A7017" w:rsidP="00A1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9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1D18" w:rsidRPr="00A1398D">
        <w:rPr>
          <w:rFonts w:ascii="Times New Roman" w:hAnsi="Times New Roman" w:cs="Times New Roman"/>
          <w:sz w:val="24"/>
          <w:szCs w:val="24"/>
        </w:rPr>
        <w:t xml:space="preserve">Устойчивое внимание </w:t>
      </w:r>
      <w:proofErr w:type="gramStart"/>
      <w:r w:rsidR="00C21D18" w:rsidRPr="00A1398D">
        <w:rPr>
          <w:rFonts w:ascii="Times New Roman" w:hAnsi="Times New Roman" w:cs="Times New Roman"/>
          <w:sz w:val="24"/>
          <w:szCs w:val="24"/>
        </w:rPr>
        <w:t>играет важную роль играет</w:t>
      </w:r>
      <w:proofErr w:type="gramEnd"/>
      <w:r w:rsidR="00C21D18" w:rsidRPr="00A1398D">
        <w:rPr>
          <w:rFonts w:ascii="Times New Roman" w:hAnsi="Times New Roman" w:cs="Times New Roman"/>
          <w:sz w:val="24"/>
          <w:szCs w:val="24"/>
        </w:rPr>
        <w:t xml:space="preserve"> в познании ребенком окружающей действительности и во всей его практической деятельности. Наиболее четко ребенок воспринимает  и запоминает то, что больше в</w:t>
      </w:r>
      <w:r w:rsidR="0031524F" w:rsidRPr="00A1398D">
        <w:rPr>
          <w:rFonts w:ascii="Times New Roman" w:hAnsi="Times New Roman" w:cs="Times New Roman"/>
          <w:sz w:val="24"/>
          <w:szCs w:val="24"/>
        </w:rPr>
        <w:t xml:space="preserve">сего его затронуло эмоционально, </w:t>
      </w:r>
      <w:r w:rsidR="00C21D18" w:rsidRPr="00A1398D">
        <w:rPr>
          <w:rFonts w:ascii="Times New Roman" w:hAnsi="Times New Roman" w:cs="Times New Roman"/>
          <w:sz w:val="24"/>
          <w:szCs w:val="24"/>
        </w:rPr>
        <w:t xml:space="preserve">и было ему интересно. В дошкольном возрасте дети впервые начинают управлять своим вниманием, сознательно направляют его на определенные предметы, явления, фиксироваться на них. </w:t>
      </w:r>
      <w:r w:rsidR="0031524F" w:rsidRPr="00A1398D">
        <w:rPr>
          <w:rFonts w:ascii="Times New Roman" w:hAnsi="Times New Roman" w:cs="Times New Roman"/>
          <w:sz w:val="24"/>
          <w:szCs w:val="24"/>
        </w:rPr>
        <w:t>В этом случае организующее начало принадлежит речи.  Детей следует приучать слушать, слышать, выполнять задание на основе словесной инструкции.</w:t>
      </w:r>
    </w:p>
    <w:p w:rsidR="0031524F" w:rsidRPr="00A1398D" w:rsidRDefault="001A7017" w:rsidP="00A1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9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24F" w:rsidRPr="00A1398D">
        <w:rPr>
          <w:rFonts w:ascii="Times New Roman" w:hAnsi="Times New Roman" w:cs="Times New Roman"/>
          <w:sz w:val="24"/>
          <w:szCs w:val="24"/>
        </w:rPr>
        <w:t>Играя с ребенком, необходимо постоянно наблюдать</w:t>
      </w:r>
      <w:proofErr w:type="gramStart"/>
      <w:r w:rsidR="0031524F" w:rsidRPr="00A139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524F" w:rsidRPr="00A1398D">
        <w:rPr>
          <w:rFonts w:ascii="Times New Roman" w:hAnsi="Times New Roman" w:cs="Times New Roman"/>
          <w:sz w:val="24"/>
          <w:szCs w:val="24"/>
        </w:rPr>
        <w:t xml:space="preserve"> как долго он может сосредоточиться на определенном объекте, удержать в поле активного внимания одновременно несколько объектов, а также в какой ситуации у него происходит переключение, распределение внимания, его потеря.</w:t>
      </w:r>
    </w:p>
    <w:p w:rsidR="001A7017" w:rsidRPr="00A1398D" w:rsidRDefault="001A7017" w:rsidP="00A1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9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24F" w:rsidRPr="00A1398D">
        <w:rPr>
          <w:rFonts w:ascii="Times New Roman" w:hAnsi="Times New Roman" w:cs="Times New Roman"/>
          <w:sz w:val="24"/>
          <w:szCs w:val="24"/>
        </w:rPr>
        <w:t>Предлагаемые упражнения можно проводить как индивидуально</w:t>
      </w:r>
      <w:r w:rsidR="0097103B" w:rsidRPr="00A1398D">
        <w:rPr>
          <w:rFonts w:ascii="Times New Roman" w:hAnsi="Times New Roman" w:cs="Times New Roman"/>
          <w:sz w:val="24"/>
          <w:szCs w:val="24"/>
        </w:rPr>
        <w:t>,</w:t>
      </w:r>
      <w:r w:rsidR="0031524F" w:rsidRPr="00A1398D">
        <w:rPr>
          <w:rFonts w:ascii="Times New Roman" w:hAnsi="Times New Roman" w:cs="Times New Roman"/>
          <w:sz w:val="24"/>
          <w:szCs w:val="24"/>
        </w:rPr>
        <w:t xml:space="preserve"> так и со всей группой.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№1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«Детектив» (ребенок в течение 15 минут  рассматривает 15 картинок, после чего картинки убирают; ребенок должен назвать картинки, которые запомнил).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№2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«Я положил в мешок» (взрослый на глазах ребенка кладет в мешок разные предметы; ребенок должен вспомнить, что лежит в мешке).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№3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«Короткий рассказ» (взрослый читает короткий рассказ; ребенок должен воспроизвести его). 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№4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«Башня» (ребенку показывают схематическое изображение башни,</w:t>
      </w:r>
      <w:proofErr w:type="gramEnd"/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состоящей из множества геометрических фигур; ребенок должен запомнить эти фигуры и назвать).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Упражнение №5 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«Фигурка из палочек» (взрослый выкладывает фигурку из палочек; ребенок запоминает ее и по памяти выкладывает такую же). 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№6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«Пирамида» (взрослый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- повторяет и т.д.) 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№7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«Где что было» (ребенок запоминает предметы, лежащие на столе; </w:t>
      </w:r>
      <w:r w:rsidR="00A1398D"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отворачивается,</w:t>
      </w:r>
      <w:r w:rsidR="00A1398D"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98D"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передвигает предметы; ребенок указывает, что изменилось). 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№8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«Назови, что ты видишь» (ребенок за одну минуту должен назвать как </w:t>
      </w:r>
      <w:proofErr w:type="gramEnd"/>
    </w:p>
    <w:p w:rsidR="001A7017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больше предметов, находящихся в комнате). </w:t>
      </w:r>
    </w:p>
    <w:p w:rsidR="00A1398D" w:rsidRPr="00A1398D" w:rsidRDefault="00A1398D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Упражнение №9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«Следопыт»  (взрослый показывает ребенку игрушку и говорит, что сейчас ее спрячет в комнате; ребенок отворачивается; взрослый прячет игрушку; ребенок должен ее найти). 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lastRenderedPageBreak/>
        <w:t>Упражнение №10</w:t>
      </w:r>
    </w:p>
    <w:p w:rsidR="001A7017" w:rsidRPr="00A1398D" w:rsidRDefault="001A7017" w:rsidP="00A13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«Нарисуй такой же» (ребенок рисует на листе бумаге какой-либо простой предмет; затем перевернув лист,  ребенок должен нарисовать точно такой же предмет). </w:t>
      </w:r>
    </w:p>
    <w:p w:rsidR="001A7017" w:rsidRPr="00A1398D" w:rsidRDefault="001A7017" w:rsidP="00A1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03B" w:rsidRPr="00A1398D" w:rsidRDefault="0097103B" w:rsidP="00A1398D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97103B" w:rsidRPr="00A1398D" w:rsidRDefault="0097103B" w:rsidP="00A1398D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97103B" w:rsidRPr="00A1398D" w:rsidRDefault="0097103B" w:rsidP="00A1398D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398D">
        <w:rPr>
          <w:color w:val="000000"/>
        </w:rPr>
        <w:t>Список использованных источников</w:t>
      </w:r>
    </w:p>
    <w:p w:rsidR="0097103B" w:rsidRPr="00A1398D" w:rsidRDefault="0097103B" w:rsidP="00A1398D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97103B" w:rsidRPr="00A1398D" w:rsidRDefault="00A1398D" w:rsidP="00A1398D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97103B" w:rsidRPr="00A1398D">
        <w:rPr>
          <w:color w:val="000000"/>
        </w:rPr>
        <w:t>Рудик</w:t>
      </w:r>
      <w:proofErr w:type="spellEnd"/>
      <w:r w:rsidR="0097103B" w:rsidRPr="00A1398D">
        <w:rPr>
          <w:color w:val="000000"/>
        </w:rPr>
        <w:t xml:space="preserve"> О.С. С детьми играем – речь развиваем. − Учебно-методическое пособие. В 2-х частях. Часть 2. − М.: Издательство "Сфера", 2013. − 128 с.</w:t>
      </w:r>
    </w:p>
    <w:p w:rsidR="0097103B" w:rsidRPr="00A1398D" w:rsidRDefault="00A1398D" w:rsidP="00A1398D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_GoBack"/>
      <w:bookmarkEnd w:id="0"/>
      <w:r w:rsidR="0097103B" w:rsidRPr="00A1398D">
        <w:rPr>
          <w:color w:val="000000"/>
        </w:rPr>
        <w:t>Интернет – ресурсы.</w:t>
      </w:r>
    </w:p>
    <w:p w:rsidR="0031524F" w:rsidRDefault="0031524F" w:rsidP="0097103B">
      <w:pPr>
        <w:spacing w:after="0"/>
      </w:pPr>
    </w:p>
    <w:sectPr w:rsidR="0031524F" w:rsidSect="00A1398D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551E"/>
    <w:multiLevelType w:val="hybridMultilevel"/>
    <w:tmpl w:val="AB3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D18"/>
    <w:rsid w:val="00056589"/>
    <w:rsid w:val="001A7017"/>
    <w:rsid w:val="0031524F"/>
    <w:rsid w:val="0086696F"/>
    <w:rsid w:val="00944C71"/>
    <w:rsid w:val="0097103B"/>
    <w:rsid w:val="00A1398D"/>
    <w:rsid w:val="00C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шеф</cp:lastModifiedBy>
  <cp:revision>6</cp:revision>
  <dcterms:created xsi:type="dcterms:W3CDTF">2017-12-12T03:38:00Z</dcterms:created>
  <dcterms:modified xsi:type="dcterms:W3CDTF">2017-12-13T11:27:00Z</dcterms:modified>
</cp:coreProperties>
</file>