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A1" w:rsidRPr="00D70DA1" w:rsidRDefault="00D70DA1" w:rsidP="00D70DA1">
      <w:pPr>
        <w:ind w:left="-993"/>
        <w:rPr>
          <w:rFonts w:ascii="Monotype Corsiva" w:hAnsi="Monotype Corsiva"/>
          <w:b/>
          <w:color w:val="FF0000"/>
          <w:sz w:val="18"/>
          <w:szCs w:val="18"/>
        </w:rPr>
      </w:pPr>
    </w:p>
    <w:p w:rsidR="00F52108" w:rsidRDefault="00E96A8F" w:rsidP="00D70DA1">
      <w:pPr>
        <w:ind w:left="-993"/>
        <w:jc w:val="center"/>
        <w:rPr>
          <w:color w:val="FF0000"/>
          <w:sz w:val="28"/>
          <w:szCs w:val="28"/>
        </w:rPr>
      </w:pPr>
      <w:r w:rsidRPr="00D70DA1">
        <w:rPr>
          <w:rFonts w:ascii="Monotype Corsiva" w:hAnsi="Monotype Corsiva"/>
          <w:b/>
          <w:noProof/>
          <w:color w:val="FF0000"/>
          <w:sz w:val="72"/>
        </w:rPr>
        <w:drawing>
          <wp:inline distT="0" distB="0" distL="0" distR="0">
            <wp:extent cx="6176582" cy="5947576"/>
            <wp:effectExtent l="0" t="0" r="0" b="0"/>
            <wp:docPr id="2" name="Рисунок 2" descr="http://freelance.ru/img/portfolio/pics/00/29/1D/26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lance.ru/img/portfolio/pics/00/29/1D/26946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15" cy="59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A3" w:rsidRPr="007827A3">
        <w:rPr>
          <w:rFonts w:ascii="Monotype Corsiva" w:hAnsi="Monotype Corsiva"/>
          <w:b/>
          <w:noProof/>
          <w:color w:val="FF0000"/>
          <w:sz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b7zgIAAJsFAAAOAAAAZHJzL2Uyb0RvYy54bWysVMtuEzEU3SPxD5b3dJI0gRB1UoVUQUiF&#10;VrRV147Hk7HksS3bTab8DF/BColvyCdxbE/a8FghNjO+D5/7Or5n512ryFY4L40u6fBkQInQ3FRS&#10;b0p6d7t6NaXEB6YrpowWJX0Unp7PX74429mZGJnGqEo4AhDtZztb0iYEOysKzxvRMn9irNAw1sa1&#10;LEB0m6JybAf0VhWjweB1sTOuss5w4T20F9lI5wm/rgUPV3XtRSCqpMgtpK9L33X8FvMzNts4ZhvJ&#10;+zTYP2TRMqkR9AnqggVGHpz8A6qV3Blv6nDCTVuYupZcpBpQzXDwWzU3DbMi1YLmePvUJv//YPmn&#10;7bUjssLsKNGsxYj2X/c/9t/338gwdmdn/QxONxZuoXtnuujZ6z2Useiudm38oxwCO/r8+NRb0QXC&#10;46XpaDodwMRhOwjAKZ6vW+fDe2FaEg8ldRhe6inbXvqQXQ8uMZo2K6kU9Gym9C8KYGaNSAzob8dK&#10;csbxFLp115exNtUjqnMms8NbvpLI4JL5cM0c6ICsQfFwhU+tzK6kpj9R0hj35W/66I8pwUrJDvQq&#10;qQb/KVEfNKb3djgeRzYmYTx5M4Lgji3rY4t+aJcG/MWEkFs6Rv+gDsfamfYe72ARY8LENEfkkobD&#10;cRky5fGOuFgskhP4Z1m41DeWR+jYwNjd2+6eOduPIGB6S6bv7N/mkD3jPW8XDwHTiEOCxIUWp1U8&#10;chDKsR7MuNCY/qmtnNEhPz4lN034LDfESayM+DQoqWTMXqWoGAtRLBeGHZJyd2Ib/5kTB4DEpaPg&#10;3p5WhCOOeXD3JR1NxpF+scaPLAgnGVqKrRLiC2OztdgKdUsw3N6xKelkAsrmKyVlLlwIbnLSPexS&#10;uVwxtpWAQLYRlHF0IIwSbJA6ZC22FeLnlNN6ixdSzsdgoG7MG/pI0szMXsAGSO59C+OKOZaT1/NO&#10;nf8E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EnaRvvOAgAAmwUAAA4AAAAAAAAAAAAAAAAALgIAAGRycy9lMm9Eb2MueG1sUEsBAi0A&#10;FAAGAAgAAAAhAEuJJs3WAAAABQEAAA8AAAAAAAAAAAAAAAAAKAUAAGRycy9kb3ducmV2LnhtbFBL&#10;BQYAAAAABAAEAPMAAAArBgAAAAA=&#10;" filled="f" stroked="f">
            <v:textbox style="mso-fit-shape-to-text:t">
              <w:txbxContent>
                <w:p w:rsidR="00E96A8F" w:rsidRDefault="00E96A8F" w:rsidP="00E96A8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pacing w:val="10"/>
                      <w:sz w:val="96"/>
                      <w:szCs w:val="72"/>
                    </w:rPr>
                  </w:pPr>
                  <w:r w:rsidRPr="00E96A8F">
                    <w:rPr>
                      <w:rFonts w:ascii="Monotype Corsiva" w:hAnsi="Monotype Corsiva"/>
                      <w:b/>
                      <w:color w:val="FF0000"/>
                      <w:spacing w:val="10"/>
                      <w:sz w:val="96"/>
                      <w:szCs w:val="72"/>
                    </w:rPr>
                    <w:t>КАЗАЧЬИ  ПОСЛОВИЦЫ</w:t>
                  </w:r>
                </w:p>
                <w:p w:rsidR="00E75500" w:rsidRPr="00E75500" w:rsidRDefault="00E75500" w:rsidP="00E96A8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pacing w:val="10"/>
                      <w:sz w:val="40"/>
                      <w:szCs w:val="40"/>
                    </w:rPr>
                  </w:pPr>
                  <w:r w:rsidRPr="00E75500">
                    <w:rPr>
                      <w:rFonts w:ascii="Monotype Corsiva" w:hAnsi="Monotype Corsiva"/>
                      <w:b/>
                      <w:color w:val="FF0000"/>
                      <w:spacing w:val="10"/>
                      <w:sz w:val="40"/>
                      <w:szCs w:val="40"/>
                    </w:rPr>
                    <w:t>Для старшего дошкольного возраста</w:t>
                  </w:r>
                </w:p>
              </w:txbxContent>
            </v:textbox>
            <w10:wrap type="square"/>
          </v:shape>
        </w:pict>
      </w:r>
    </w:p>
    <w:p w:rsidR="00D70DA1" w:rsidRDefault="00D70DA1" w:rsidP="00D70DA1">
      <w:pPr>
        <w:ind w:left="-993"/>
        <w:rPr>
          <w:color w:val="FF0000"/>
          <w:sz w:val="28"/>
          <w:szCs w:val="28"/>
        </w:rPr>
      </w:pP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1. Атаманом громада крепка.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2. Без атамана казак сирота.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3. Не всем казакам в атаманах быть.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4. Добрый казак </w:t>
      </w:r>
      <w:proofErr w:type="spellStart"/>
      <w:r w:rsidRPr="00E75500">
        <w:rPr>
          <w:color w:val="632423" w:themeColor="accent2" w:themeShade="80"/>
          <w:sz w:val="28"/>
          <w:szCs w:val="28"/>
        </w:rPr>
        <w:t>баче</w:t>
      </w:r>
      <w:proofErr w:type="spellEnd"/>
      <w:r w:rsidRPr="00E75500">
        <w:rPr>
          <w:color w:val="632423" w:themeColor="accent2" w:themeShade="80"/>
          <w:sz w:val="28"/>
          <w:szCs w:val="28"/>
        </w:rPr>
        <w:t xml:space="preserve">, где атаман </w:t>
      </w:r>
      <w:proofErr w:type="spellStart"/>
      <w:r w:rsidRPr="00E75500">
        <w:rPr>
          <w:color w:val="632423" w:themeColor="accent2" w:themeShade="80"/>
          <w:sz w:val="28"/>
          <w:szCs w:val="28"/>
        </w:rPr>
        <w:t>скаче</w:t>
      </w:r>
      <w:proofErr w:type="spellEnd"/>
      <w:r w:rsidRPr="00E75500">
        <w:rPr>
          <w:color w:val="632423" w:themeColor="accent2" w:themeShade="80"/>
          <w:sz w:val="28"/>
          <w:szCs w:val="28"/>
        </w:rPr>
        <w:t>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5. Атаманом не </w:t>
      </w:r>
      <w:proofErr w:type="spellStart"/>
      <w:r w:rsidRPr="00E75500">
        <w:rPr>
          <w:color w:val="632423" w:themeColor="accent2" w:themeShade="80"/>
          <w:sz w:val="28"/>
          <w:szCs w:val="28"/>
        </w:rPr>
        <w:t>хвалися</w:t>
      </w:r>
      <w:proofErr w:type="spellEnd"/>
      <w:r w:rsidRPr="00E75500">
        <w:rPr>
          <w:color w:val="632423" w:themeColor="accent2" w:themeShade="80"/>
          <w:sz w:val="28"/>
          <w:szCs w:val="28"/>
        </w:rPr>
        <w:t xml:space="preserve">, а его крепко </w:t>
      </w:r>
      <w:proofErr w:type="spellStart"/>
      <w:r w:rsidRPr="00E75500">
        <w:rPr>
          <w:color w:val="632423" w:themeColor="accent2" w:themeShade="80"/>
          <w:sz w:val="28"/>
          <w:szCs w:val="28"/>
        </w:rPr>
        <w:t>держися</w:t>
      </w:r>
      <w:proofErr w:type="spellEnd"/>
      <w:r w:rsidRPr="00E75500">
        <w:rPr>
          <w:color w:val="632423" w:themeColor="accent2" w:themeShade="80"/>
          <w:sz w:val="28"/>
          <w:szCs w:val="28"/>
        </w:rPr>
        <w:t>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6. Ушел с поста – пропустил врага.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7. Терпи, казак, - атаманом будешь.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8. Атаманам пышки, казакам шишки.</w:t>
      </w:r>
    </w:p>
    <w:p w:rsidR="00D70DA1" w:rsidRP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9. Казак молчит, а все знает.</w:t>
      </w:r>
    </w:p>
    <w:p w:rsidR="00E75500" w:rsidRDefault="00E75500" w:rsidP="00E75500">
      <w:pPr>
        <w:rPr>
          <w:color w:val="632423" w:themeColor="accent2" w:themeShade="80"/>
          <w:sz w:val="28"/>
          <w:szCs w:val="28"/>
        </w:rPr>
      </w:pPr>
    </w:p>
    <w:p w:rsidR="00E75500" w:rsidRDefault="00D70DA1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10.</w:t>
      </w:r>
      <w:r w:rsidR="001F36C6" w:rsidRPr="00E75500">
        <w:rPr>
          <w:color w:val="632423" w:themeColor="accent2" w:themeShade="80"/>
          <w:sz w:val="28"/>
          <w:szCs w:val="28"/>
        </w:rPr>
        <w:t xml:space="preserve"> Казак из пригоршни напьется, из ладони пообедает.</w:t>
      </w:r>
      <w:bookmarkStart w:id="0" w:name="_GoBack"/>
      <w:bookmarkEnd w:id="0"/>
    </w:p>
    <w:p w:rsidR="00D70DA1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11. Плясать – не работа, а кто не умеет, то </w:t>
      </w:r>
      <w:proofErr w:type="gramStart"/>
      <w:r w:rsidRPr="00E75500">
        <w:rPr>
          <w:color w:val="632423" w:themeColor="accent2" w:themeShade="80"/>
          <w:sz w:val="28"/>
          <w:szCs w:val="28"/>
        </w:rPr>
        <w:t>срамота</w:t>
      </w:r>
      <w:proofErr w:type="gramEnd"/>
      <w:r w:rsidRPr="00E75500">
        <w:rPr>
          <w:color w:val="632423" w:themeColor="accent2" w:themeShade="80"/>
          <w:sz w:val="28"/>
          <w:szCs w:val="28"/>
        </w:rPr>
        <w:t>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12. Прежде не </w:t>
      </w:r>
      <w:proofErr w:type="gramStart"/>
      <w:r w:rsidRPr="00E75500">
        <w:rPr>
          <w:color w:val="632423" w:themeColor="accent2" w:themeShade="80"/>
          <w:sz w:val="28"/>
          <w:szCs w:val="28"/>
        </w:rPr>
        <w:t>хвались</w:t>
      </w:r>
      <w:proofErr w:type="gramEnd"/>
      <w:r w:rsidRPr="00E75500">
        <w:rPr>
          <w:color w:val="632423" w:themeColor="accent2" w:themeShade="80"/>
          <w:sz w:val="28"/>
          <w:szCs w:val="28"/>
        </w:rPr>
        <w:t xml:space="preserve"> а богу помолись.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13. Хлеб да вода – казацкая еда.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14. Казак голоден, а конь его сыт.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15. Бог не без милости, казак не без счастья.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16. Казак и в беде не плачет.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17. Стой за правду горою, тогда и люди за тобою.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18. Где казак, там и слава.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19. Ходи прямо, гляди смело.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20. Правды и пуля боится.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21. Казак смерти не боится, он Богу нашему </w:t>
      </w:r>
      <w:proofErr w:type="spellStart"/>
      <w:r w:rsidRPr="00E75500">
        <w:rPr>
          <w:color w:val="632423" w:themeColor="accent2" w:themeShade="80"/>
          <w:sz w:val="28"/>
          <w:szCs w:val="28"/>
        </w:rPr>
        <w:t>знадобится</w:t>
      </w:r>
      <w:proofErr w:type="spellEnd"/>
      <w:r w:rsidRPr="00E75500">
        <w:rPr>
          <w:color w:val="632423" w:themeColor="accent2" w:themeShade="80"/>
          <w:sz w:val="28"/>
          <w:szCs w:val="28"/>
        </w:rPr>
        <w:t>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22. Казацкому роду </w:t>
      </w:r>
      <w:proofErr w:type="gramStart"/>
      <w:r w:rsidRPr="00E75500">
        <w:rPr>
          <w:color w:val="632423" w:themeColor="accent2" w:themeShade="80"/>
          <w:sz w:val="28"/>
          <w:szCs w:val="28"/>
        </w:rPr>
        <w:t>нема</w:t>
      </w:r>
      <w:proofErr w:type="gramEnd"/>
      <w:r w:rsidRPr="00E75500">
        <w:rPr>
          <w:color w:val="632423" w:themeColor="accent2" w:themeShade="80"/>
          <w:sz w:val="28"/>
          <w:szCs w:val="28"/>
        </w:rPr>
        <w:t xml:space="preserve"> переводу.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23. Где враг, там и казак.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24. Мужик врага ждет, казак врага ищет.</w:t>
      </w:r>
    </w:p>
    <w:p w:rsidR="001F36C6" w:rsidRPr="00E75500" w:rsidRDefault="001F36C6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25. Береженого Бог бережет, а казака сабля.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26. Кто пожалел врага, у того жена вдова.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27. Коли казак </w:t>
      </w:r>
      <w:proofErr w:type="gramStart"/>
      <w:r w:rsidRPr="00E75500">
        <w:rPr>
          <w:color w:val="632423" w:themeColor="accent2" w:themeShade="80"/>
          <w:sz w:val="28"/>
          <w:szCs w:val="28"/>
        </w:rPr>
        <w:t>в поли</w:t>
      </w:r>
      <w:proofErr w:type="gramEnd"/>
      <w:r w:rsidRPr="00E75500">
        <w:rPr>
          <w:color w:val="632423" w:themeColor="accent2" w:themeShade="80"/>
          <w:sz w:val="28"/>
          <w:szCs w:val="28"/>
        </w:rPr>
        <w:t>, то вин на воли.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28. Казак, как голубь: куда ни прилетит, там  и пристанет.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29. Казачий обычай таков, где просторно, тут и спать ложись.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30. Казак хороший, та нема грошей.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 xml:space="preserve">31. Конь да ночь – </w:t>
      </w:r>
      <w:proofErr w:type="spellStart"/>
      <w:r w:rsidRPr="00E75500">
        <w:rPr>
          <w:color w:val="632423" w:themeColor="accent2" w:themeShade="80"/>
          <w:sz w:val="28"/>
          <w:szCs w:val="28"/>
        </w:rPr>
        <w:t>казаковы</w:t>
      </w:r>
      <w:proofErr w:type="spellEnd"/>
      <w:r w:rsidRPr="00E75500">
        <w:rPr>
          <w:color w:val="632423" w:themeColor="accent2" w:themeShade="80"/>
          <w:sz w:val="28"/>
          <w:szCs w:val="28"/>
        </w:rPr>
        <w:t xml:space="preserve"> товарищи.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32. Казаки глаза и уши армии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33. Казак без службы не казак.</w:t>
      </w:r>
    </w:p>
    <w:p w:rsidR="00A47F2E" w:rsidRPr="00E75500" w:rsidRDefault="00A47F2E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34. Казак на службе горит, а без службы тухнет.</w:t>
      </w:r>
    </w:p>
    <w:p w:rsidR="00D70DA1" w:rsidRPr="00E75500" w:rsidRDefault="00F9119C" w:rsidP="00E75500">
      <w:pPr>
        <w:rPr>
          <w:color w:val="632423" w:themeColor="accent2" w:themeShade="80"/>
          <w:sz w:val="28"/>
          <w:szCs w:val="28"/>
        </w:rPr>
      </w:pPr>
      <w:r w:rsidRPr="00E75500">
        <w:rPr>
          <w:color w:val="632423" w:themeColor="accent2" w:themeShade="80"/>
          <w:sz w:val="28"/>
          <w:szCs w:val="28"/>
        </w:rPr>
        <w:t>35. Казаков мало не бывает.</w:t>
      </w:r>
    </w:p>
    <w:p w:rsidR="00D70DA1" w:rsidRDefault="00D70DA1" w:rsidP="00A47F2E">
      <w:pPr>
        <w:jc w:val="center"/>
        <w:rPr>
          <w:color w:val="FF0000"/>
          <w:sz w:val="28"/>
          <w:szCs w:val="28"/>
        </w:rPr>
      </w:pPr>
    </w:p>
    <w:p w:rsidR="00D70DA1" w:rsidRDefault="00A47F2E" w:rsidP="00F9119C">
      <w:pPr>
        <w:ind w:left="-993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689405" cy="3689405"/>
            <wp:effectExtent l="0" t="0" r="6350" b="6350"/>
            <wp:docPr id="4" name="Рисунок 4" descr="http://illustrators.ru/uploads/illustration/image/816742/main_81674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illustration/image/816742/main_816742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68" cy="36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00" w:rsidRDefault="00E75500" w:rsidP="00E75500">
      <w:pPr>
        <w:jc w:val="both"/>
        <w:rPr>
          <w:color w:val="632423" w:themeColor="accent2" w:themeShade="80"/>
          <w:sz w:val="28"/>
          <w:szCs w:val="28"/>
        </w:rPr>
      </w:pPr>
    </w:p>
    <w:p w:rsidR="00E75500" w:rsidRPr="00E75500" w:rsidRDefault="00E75500" w:rsidP="00E75500">
      <w:pPr>
        <w:jc w:val="both"/>
        <w:rPr>
          <w:color w:val="632423" w:themeColor="accent2" w:themeShade="80"/>
          <w:sz w:val="28"/>
          <w:szCs w:val="28"/>
        </w:rPr>
      </w:pPr>
      <w:r w:rsidRPr="00E75500">
        <w:rPr>
          <w:b/>
          <w:color w:val="632423" w:themeColor="accent2" w:themeShade="80"/>
          <w:sz w:val="28"/>
          <w:szCs w:val="28"/>
        </w:rPr>
        <w:t>Воспитатель:</w:t>
      </w:r>
      <w:r>
        <w:rPr>
          <w:color w:val="632423" w:themeColor="accent2" w:themeShade="80"/>
          <w:sz w:val="28"/>
          <w:szCs w:val="28"/>
        </w:rPr>
        <w:t xml:space="preserve"> </w:t>
      </w:r>
      <w:proofErr w:type="spellStart"/>
      <w:r>
        <w:rPr>
          <w:color w:val="632423" w:themeColor="accent2" w:themeShade="80"/>
          <w:sz w:val="28"/>
          <w:szCs w:val="28"/>
        </w:rPr>
        <w:t>Ломанцева</w:t>
      </w:r>
      <w:proofErr w:type="spellEnd"/>
      <w:r>
        <w:rPr>
          <w:color w:val="632423" w:themeColor="accent2" w:themeShade="80"/>
          <w:sz w:val="28"/>
          <w:szCs w:val="28"/>
        </w:rPr>
        <w:t xml:space="preserve"> Галина Ивановна</w:t>
      </w:r>
    </w:p>
    <w:sectPr w:rsidR="00E75500" w:rsidRPr="00E75500" w:rsidSect="00D70DA1">
      <w:pgSz w:w="11906" w:h="16838"/>
      <w:pgMar w:top="454" w:right="851" w:bottom="567" w:left="1701" w:header="709" w:footer="709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6A8F"/>
    <w:rsid w:val="001F36C6"/>
    <w:rsid w:val="00272730"/>
    <w:rsid w:val="007827A3"/>
    <w:rsid w:val="00A47F2E"/>
    <w:rsid w:val="00AD0569"/>
    <w:rsid w:val="00D70DA1"/>
    <w:rsid w:val="00E75500"/>
    <w:rsid w:val="00E96A8F"/>
    <w:rsid w:val="00F52108"/>
    <w:rsid w:val="00F63BF0"/>
    <w:rsid w:val="00F91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F0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3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63B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63BF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F0"/>
    <w:rPr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63BF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63BF0"/>
    <w:rPr>
      <w:b/>
      <w:bCs/>
      <w:sz w:val="28"/>
      <w:szCs w:val="28"/>
      <w:lang w:eastAsia="ru-RU"/>
    </w:rPr>
  </w:style>
  <w:style w:type="character" w:styleId="a3">
    <w:name w:val="Strong"/>
    <w:qFormat/>
    <w:rsid w:val="00F63B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6A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A8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BF0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63B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63B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63BF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3BF0"/>
    <w:rPr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63BF0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63BF0"/>
    <w:rPr>
      <w:b/>
      <w:bCs/>
      <w:sz w:val="28"/>
      <w:szCs w:val="28"/>
      <w:lang w:eastAsia="ru-RU"/>
    </w:rPr>
  </w:style>
  <w:style w:type="character" w:styleId="a3">
    <w:name w:val="Strong"/>
    <w:qFormat/>
    <w:rsid w:val="00F63B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6A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A8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86633-CC1E-41F7-8088-E1682E2E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Заведущий</cp:lastModifiedBy>
  <cp:revision>8</cp:revision>
  <dcterms:created xsi:type="dcterms:W3CDTF">2017-09-03T10:36:00Z</dcterms:created>
  <dcterms:modified xsi:type="dcterms:W3CDTF">2017-09-14T10:28:00Z</dcterms:modified>
</cp:coreProperties>
</file>