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развития ребенка – детский сад № 17 пос. Красносельского </w:t>
      </w:r>
    </w:p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884" w:rsidRDefault="00B71884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884" w:rsidRDefault="00B71884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884" w:rsidRDefault="00B71884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02D" w:rsidRPr="0036002D" w:rsidRDefault="0036002D" w:rsidP="0036002D">
      <w:pPr>
        <w:spacing w:after="0"/>
        <w:rPr>
          <w:rFonts w:ascii="Monotype Corsiva" w:hAnsi="Monotype Corsiva"/>
          <w:b/>
          <w:sz w:val="48"/>
          <w:szCs w:val="48"/>
        </w:rPr>
      </w:pPr>
      <w:r w:rsidRPr="0036002D">
        <w:rPr>
          <w:rFonts w:ascii="Monotype Corsiva" w:hAnsi="Monotype Corsiva"/>
          <w:b/>
          <w:sz w:val="48"/>
          <w:szCs w:val="48"/>
        </w:rPr>
        <w:t xml:space="preserve">                 Педагогический проект </w:t>
      </w:r>
      <w:r w:rsidRPr="0036002D">
        <w:rPr>
          <w:rFonts w:ascii="Monotype Corsiva" w:hAnsi="Monotype Corsiva"/>
          <w:b/>
          <w:sz w:val="48"/>
          <w:szCs w:val="48"/>
        </w:rPr>
        <w:br/>
        <w:t xml:space="preserve">       по художественному эстетическому      развитию  детей старшего дошкольного возраста</w:t>
      </w:r>
    </w:p>
    <w:p w:rsidR="0036002D" w:rsidRPr="0036002D" w:rsidRDefault="0036002D" w:rsidP="0036002D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  <w:r w:rsidRPr="0036002D">
        <w:rPr>
          <w:rFonts w:ascii="Monotype Corsiva" w:hAnsi="Monotype Corsiva"/>
          <w:b/>
          <w:sz w:val="56"/>
          <w:szCs w:val="56"/>
        </w:rPr>
        <w:t>«</w:t>
      </w:r>
      <w:r w:rsidRPr="0036002D">
        <w:rPr>
          <w:rFonts w:ascii="Monotype Corsiva" w:hAnsi="Monotype Corsiva"/>
          <w:b/>
          <w:bCs/>
          <w:i/>
          <w:iCs/>
          <w:sz w:val="56"/>
          <w:szCs w:val="56"/>
        </w:rPr>
        <w:t>У нас на Кубани»</w:t>
      </w:r>
    </w:p>
    <w:p w:rsidR="0036002D" w:rsidRPr="0036002D" w:rsidRDefault="0036002D" w:rsidP="0036002D">
      <w:pPr>
        <w:spacing w:after="0"/>
        <w:jc w:val="center"/>
        <w:rPr>
          <w:rFonts w:ascii="Monotype Corsiva" w:hAnsi="Monotype Corsiva"/>
          <w:b/>
          <w:sz w:val="56"/>
          <w:szCs w:val="56"/>
        </w:rPr>
      </w:pPr>
    </w:p>
    <w:p w:rsidR="0036002D" w:rsidRP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02D" w:rsidRP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02D" w:rsidRP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02D" w:rsidRP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02D" w:rsidRDefault="0036002D" w:rsidP="0036002D">
      <w:pPr>
        <w:pStyle w:val="2"/>
        <w:jc w:val="center"/>
      </w:pPr>
    </w:p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02D" w:rsidRDefault="0036002D" w:rsidP="00E8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02D" w:rsidRDefault="0036002D" w:rsidP="00360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C4FF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Автор проекта</w:t>
      </w:r>
    </w:p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Богданова О.Ю.</w:t>
      </w:r>
    </w:p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                                                               </w:t>
      </w:r>
    </w:p>
    <w:p w:rsidR="0036002D" w:rsidRDefault="0036002D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старшей группы</w:t>
      </w:r>
    </w:p>
    <w:p w:rsidR="0036002D" w:rsidRDefault="0036002D" w:rsidP="00B71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36002D" w:rsidRPr="0036002D" w:rsidRDefault="00DC4FFA" w:rsidP="00360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2014 - </w:t>
      </w:r>
      <w:r w:rsidR="00694026">
        <w:rPr>
          <w:rFonts w:ascii="Times New Roman" w:hAnsi="Times New Roman" w:cs="Times New Roman"/>
          <w:sz w:val="28"/>
          <w:szCs w:val="28"/>
        </w:rPr>
        <w:t>2015 учебный год</w:t>
      </w:r>
    </w:p>
    <w:p w:rsidR="004A227B" w:rsidRPr="0036002D" w:rsidRDefault="00AE44CD" w:rsidP="004A227B">
      <w:pPr>
        <w:pStyle w:val="a4"/>
        <w:rPr>
          <w:rStyle w:val="a5"/>
          <w:sz w:val="28"/>
          <w:szCs w:val="28"/>
        </w:rPr>
      </w:pPr>
      <w:r w:rsidRPr="0036002D">
        <w:rPr>
          <w:sz w:val="28"/>
          <w:szCs w:val="28"/>
        </w:rPr>
        <w:lastRenderedPageBreak/>
        <w:t>Проект н</w:t>
      </w:r>
      <w:r w:rsidR="00E63207" w:rsidRPr="0036002D">
        <w:rPr>
          <w:sz w:val="28"/>
          <w:szCs w:val="28"/>
        </w:rPr>
        <w:t>аправлен на формирование у старших дошкольников интереса к изучению культуры своих предков.</w:t>
      </w:r>
      <w:r w:rsidRPr="0036002D">
        <w:rPr>
          <w:sz w:val="28"/>
          <w:szCs w:val="28"/>
        </w:rPr>
        <w:t xml:space="preserve"> Он</w:t>
      </w:r>
      <w:r w:rsidR="00E63207" w:rsidRPr="0036002D">
        <w:rPr>
          <w:sz w:val="28"/>
          <w:szCs w:val="28"/>
        </w:rPr>
        <w:t> поможет ребёнку рас</w:t>
      </w:r>
      <w:r w:rsidR="004A227B" w:rsidRPr="0036002D">
        <w:rPr>
          <w:sz w:val="28"/>
          <w:szCs w:val="28"/>
        </w:rPr>
        <w:t>ширить знания о родном крае, при</w:t>
      </w:r>
      <w:r w:rsidR="00E63207" w:rsidRPr="0036002D">
        <w:rPr>
          <w:sz w:val="28"/>
          <w:szCs w:val="28"/>
        </w:rPr>
        <w:t>общить к народным промыслам Кубани.</w:t>
      </w:r>
      <w:r w:rsidR="004A227B" w:rsidRPr="0036002D">
        <w:rPr>
          <w:rStyle w:val="a5"/>
          <w:sz w:val="28"/>
          <w:szCs w:val="28"/>
        </w:rPr>
        <w:t xml:space="preserve"> </w:t>
      </w:r>
    </w:p>
    <w:p w:rsidR="004A227B" w:rsidRPr="0036002D" w:rsidRDefault="004A227B" w:rsidP="0036002D">
      <w:pPr>
        <w:pStyle w:val="a4"/>
        <w:spacing w:before="0" w:beforeAutospacing="0" w:after="0" w:afterAutospacing="0"/>
        <w:rPr>
          <w:sz w:val="28"/>
          <w:szCs w:val="28"/>
        </w:rPr>
      </w:pPr>
      <w:r w:rsidRPr="0036002D">
        <w:rPr>
          <w:rStyle w:val="a5"/>
          <w:sz w:val="28"/>
          <w:szCs w:val="28"/>
        </w:rPr>
        <w:t xml:space="preserve">Тип проекта: </w:t>
      </w:r>
      <w:r w:rsidRPr="0036002D">
        <w:rPr>
          <w:sz w:val="28"/>
          <w:szCs w:val="28"/>
        </w:rPr>
        <w:t>творческий, долгосрочный, групповой.</w:t>
      </w:r>
    </w:p>
    <w:p w:rsidR="004A227B" w:rsidRPr="0036002D" w:rsidRDefault="004A227B" w:rsidP="003600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02D">
        <w:rPr>
          <w:rStyle w:val="a5"/>
          <w:rFonts w:ascii="Times New Roman" w:hAnsi="Times New Roman" w:cs="Times New Roman"/>
          <w:sz w:val="28"/>
          <w:szCs w:val="28"/>
        </w:rPr>
        <w:t xml:space="preserve">Участники: </w:t>
      </w:r>
      <w:r w:rsidRPr="0036002D">
        <w:rPr>
          <w:rFonts w:ascii="Times New Roman" w:hAnsi="Times New Roman" w:cs="Times New Roman"/>
          <w:sz w:val="28"/>
          <w:szCs w:val="28"/>
        </w:rPr>
        <w:t>педагоги, дети, музыкальный руководитель и родители группы.</w:t>
      </w:r>
      <w:r w:rsidRPr="00360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227B" w:rsidRDefault="004A227B" w:rsidP="003600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6002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Срок реализации проекта: </w:t>
      </w:r>
      <w:r w:rsidRPr="0036002D">
        <w:rPr>
          <w:rFonts w:ascii="Times New Roman" w:eastAsia="Times New Roman" w:hAnsi="Times New Roman" w:cs="Times New Roman"/>
          <w:bCs/>
          <w:sz w:val="28"/>
          <w:lang w:eastAsia="ru-RU"/>
        </w:rPr>
        <w:t>с</w:t>
      </w:r>
      <w:r w:rsidRPr="0036002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E85036">
        <w:rPr>
          <w:rFonts w:ascii="Times New Roman" w:eastAsia="Times New Roman" w:hAnsi="Times New Roman" w:cs="Times New Roman"/>
          <w:bCs/>
          <w:sz w:val="28"/>
          <w:lang w:eastAsia="ru-RU"/>
        </w:rPr>
        <w:t>01.09.2014 по 25.05.2015</w:t>
      </w:r>
      <w:bookmarkStart w:id="0" w:name="_GoBack"/>
      <w:bookmarkEnd w:id="0"/>
      <w:r w:rsidRPr="0036002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г.</w:t>
      </w:r>
    </w:p>
    <w:p w:rsidR="0036002D" w:rsidRPr="0036002D" w:rsidRDefault="0036002D" w:rsidP="0036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7B" w:rsidRPr="0036002D" w:rsidRDefault="004A227B" w:rsidP="0036002D">
      <w:pPr>
        <w:spacing w:after="0" w:line="240" w:lineRule="auto"/>
        <w:rPr>
          <w:rFonts w:eastAsia="+mn-ea"/>
          <w:kern w:val="24"/>
          <w:sz w:val="64"/>
          <w:szCs w:val="64"/>
        </w:rPr>
      </w:pPr>
      <w:r w:rsidRPr="0036002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36002D">
        <w:rPr>
          <w:rFonts w:eastAsia="+mn-ea"/>
          <w:kern w:val="24"/>
          <w:sz w:val="64"/>
          <w:szCs w:val="64"/>
        </w:rPr>
        <w:t xml:space="preserve"> </w:t>
      </w:r>
    </w:p>
    <w:p w:rsidR="006B140A" w:rsidRPr="0036002D" w:rsidRDefault="004A227B" w:rsidP="006B140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6002D">
        <w:rPr>
          <w:sz w:val="28"/>
          <w:szCs w:val="28"/>
        </w:rPr>
        <w:t>Воспитывать патриотизм необходимо с раннего детства. В настоящее время предлагается много путей и способов, но нельзя забывать о том, что патриотизм формируется у каждого ребёнка индивидуально. Он связан с духовным миром человека, его личными переживаниями. И задача педагогов сделать так, чтобы эти переживания были яркими, незабываемыми, наполненными красотой и радостью.</w:t>
      </w:r>
      <w:r w:rsidR="006B140A" w:rsidRPr="0036002D">
        <w:rPr>
          <w:sz w:val="28"/>
          <w:szCs w:val="28"/>
        </w:rPr>
        <w:t xml:space="preserve"> </w:t>
      </w:r>
    </w:p>
    <w:p w:rsidR="006B140A" w:rsidRPr="0036002D" w:rsidRDefault="00B71884" w:rsidP="00B7188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140A" w:rsidRPr="0036002D">
        <w:rPr>
          <w:sz w:val="28"/>
          <w:szCs w:val="28"/>
        </w:rPr>
        <w:t>Тема данного проекта является актуальной. Так как представленный материал способствует  знакомству старших дошкольников с историей нашего края, национальными особенностями, помогает повысить интерес к народным истокам, познакомить с культурой Кубани.</w:t>
      </w:r>
    </w:p>
    <w:p w:rsidR="0036002D" w:rsidRPr="0036002D" w:rsidRDefault="006B140A" w:rsidP="00694026">
      <w:pPr>
        <w:pStyle w:val="a4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36002D">
        <w:rPr>
          <w:sz w:val="28"/>
          <w:szCs w:val="28"/>
        </w:rPr>
        <w:t>Я считаю, что прививать чувство любви к своей Родине, к краю, к дому, где родился, вырос и живешь, надо в дошкольном возрасте. Тогда, когда закладываются основы, формируются в процессе воспитания любовь к своим родным людям и к своей стране. Необходимо разбудить у детей чувство любви к своей малой Родине, дать понять, что это их земля, их страна. Все богатства природы, бескрайние степи и поля, сады, реки – гордость нашего края – все принадлежит им, как потомкам первых переселенцев-казаков, приемникам их традиций.</w:t>
      </w:r>
    </w:p>
    <w:p w:rsidR="0036002D" w:rsidRPr="0036002D" w:rsidRDefault="00E85036" w:rsidP="00E632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E63207" w:rsidRPr="003600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Основной</w:t>
        </w:r>
      </w:hyperlink>
      <w:r w:rsidR="00E63207"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3207" w:rsidRPr="003600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целью</w:t>
      </w:r>
      <w:r w:rsidR="00E63207"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является:</w:t>
      </w:r>
    </w:p>
    <w:p w:rsidR="00E63207" w:rsidRPr="0036002D" w:rsidRDefault="00E63207" w:rsidP="00E63207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дошкольников духовных </w:t>
      </w: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ценностей: интереса к изучению культуры  своих предков, любовь к родному краю.</w:t>
      </w:r>
    </w:p>
    <w:p w:rsidR="0036002D" w:rsidRPr="00694026" w:rsidRDefault="00E63207" w:rsidP="003600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 и упорядоченно приобщать  детей к богатейшему наследию Кубанской  национальной культуры.</w:t>
      </w:r>
    </w:p>
    <w:p w:rsidR="00E63207" w:rsidRPr="0036002D" w:rsidRDefault="00E63207" w:rsidP="00E6320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поставленной цели необходимо решить следующие </w:t>
      </w:r>
      <w:r w:rsidRPr="003600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  <w:r w:rsidRPr="0036002D">
        <w:rPr>
          <w:rFonts w:ascii="Times New Roman" w:eastAsia="+mn-ea" w:hAnsi="Times New Roman" w:cs="Times New Roman"/>
          <w:kern w:val="24"/>
          <w:sz w:val="48"/>
          <w:szCs w:val="48"/>
          <w:lang w:eastAsia="ru-RU"/>
        </w:rPr>
        <w:t xml:space="preserve"> </w:t>
      </w:r>
    </w:p>
    <w:p w:rsidR="00451B99" w:rsidRPr="0036002D" w:rsidRDefault="00E63207" w:rsidP="003F5504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расширению и закреплению знаний о родном крае.</w:t>
      </w:r>
    </w:p>
    <w:p w:rsidR="00451B99" w:rsidRPr="0036002D" w:rsidRDefault="00E63207" w:rsidP="003F5504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истории родного края, потребность приобщаться к народным промыслам Кубани.</w:t>
      </w:r>
    </w:p>
    <w:p w:rsidR="00451B99" w:rsidRPr="0036002D" w:rsidRDefault="00E63207" w:rsidP="003F5504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доступные сведения о жизни казаков;</w:t>
      </w:r>
    </w:p>
    <w:p w:rsidR="00451B99" w:rsidRPr="0036002D" w:rsidRDefault="00E63207" w:rsidP="003F5504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Ознакомить детей с декоративным кубанским промыслами и  народными ремеслами.</w:t>
      </w:r>
    </w:p>
    <w:p w:rsidR="00451B99" w:rsidRPr="0036002D" w:rsidRDefault="00E63207" w:rsidP="003F5504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знания о традиционных народных куклах, прививать прикладные навыки.</w:t>
      </w:r>
    </w:p>
    <w:p w:rsidR="00451B99" w:rsidRPr="0036002D" w:rsidRDefault="00E63207" w:rsidP="003F5504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детей в процессе изготовления кубанской игрушки. </w:t>
      </w:r>
    </w:p>
    <w:p w:rsidR="00AE44CD" w:rsidRPr="0036002D" w:rsidRDefault="00E63207" w:rsidP="003F5504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о кубанском фольклоре, народных играх. </w:t>
      </w:r>
    </w:p>
    <w:p w:rsidR="00AE44CD" w:rsidRPr="0036002D" w:rsidRDefault="00AE44CD" w:rsidP="00AE4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7B" w:rsidRPr="0036002D" w:rsidRDefault="004A227B" w:rsidP="00AE4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осуществляется в три этапа:</w:t>
      </w:r>
    </w:p>
    <w:p w:rsidR="004A227B" w:rsidRPr="0036002D" w:rsidRDefault="004A227B" w:rsidP="004A2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2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 этап – подготовительный.</w:t>
      </w:r>
    </w:p>
    <w:p w:rsidR="008772FA" w:rsidRPr="0036002D" w:rsidRDefault="00AE44CD" w:rsidP="004A22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темы, постановка целей и задач;</w:t>
      </w:r>
    </w:p>
    <w:p w:rsidR="008772FA" w:rsidRPr="0036002D" w:rsidRDefault="00AE44CD" w:rsidP="004A22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перспективного плана;</w:t>
      </w:r>
    </w:p>
    <w:p w:rsidR="008772FA" w:rsidRPr="0036002D" w:rsidRDefault="00AE44CD" w:rsidP="004A22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сотрудников с содержанием проекта;</w:t>
      </w:r>
    </w:p>
    <w:p w:rsidR="008772FA" w:rsidRPr="0036002D" w:rsidRDefault="00AE44CD" w:rsidP="004A22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литературного материала;</w:t>
      </w:r>
    </w:p>
    <w:p w:rsidR="008772FA" w:rsidRPr="0036002D" w:rsidRDefault="00AE44CD" w:rsidP="004A22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наглядного материала, создание макета кубанское подворье, казачки и казака;</w:t>
      </w:r>
    </w:p>
    <w:p w:rsidR="008772FA" w:rsidRPr="0036002D" w:rsidRDefault="00AE44CD" w:rsidP="004A22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материала для игр </w:t>
      </w:r>
    </w:p>
    <w:p w:rsidR="004A227B" w:rsidRPr="0036002D" w:rsidRDefault="004A227B" w:rsidP="004A2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2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II</w:t>
      </w: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02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этап – основной (практический).</w:t>
      </w:r>
    </w:p>
    <w:p w:rsidR="008772FA" w:rsidRPr="0036002D" w:rsidRDefault="00AE44CD" w:rsidP="004A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8772FA" w:rsidRPr="0036002D" w:rsidRDefault="00AE44CD" w:rsidP="004A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музыки;</w:t>
      </w:r>
    </w:p>
    <w:p w:rsidR="008772FA" w:rsidRPr="0036002D" w:rsidRDefault="00AE44CD" w:rsidP="004A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песен, стихотворений;</w:t>
      </w:r>
    </w:p>
    <w:p w:rsidR="008772FA" w:rsidRPr="0036002D" w:rsidRDefault="00AE44CD" w:rsidP="004A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Чтение;</w:t>
      </w:r>
    </w:p>
    <w:p w:rsidR="008772FA" w:rsidRPr="0036002D" w:rsidRDefault="00AE44CD" w:rsidP="004A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и картин;</w:t>
      </w:r>
    </w:p>
    <w:p w:rsidR="008772FA" w:rsidRPr="0036002D" w:rsidRDefault="00AE44CD" w:rsidP="004A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кубанского уголка в ДОУ;</w:t>
      </w:r>
    </w:p>
    <w:p w:rsidR="008772FA" w:rsidRPr="0036002D" w:rsidRDefault="00AE44CD" w:rsidP="004A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народных кубанских игр;</w:t>
      </w:r>
    </w:p>
    <w:p w:rsidR="008772FA" w:rsidRPr="0036002D" w:rsidRDefault="00AE44CD" w:rsidP="004A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игры;</w:t>
      </w:r>
    </w:p>
    <w:p w:rsidR="008772FA" w:rsidRPr="0036002D" w:rsidRDefault="00AE44CD" w:rsidP="004A22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родителями. </w:t>
      </w:r>
    </w:p>
    <w:p w:rsidR="004A227B" w:rsidRPr="0036002D" w:rsidRDefault="004A227B" w:rsidP="004A22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6002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III этап – заключительный.</w:t>
      </w:r>
      <w:r w:rsidRPr="0036002D">
        <w:rPr>
          <w:rFonts w:ascii="Times New Roman" w:eastAsia="+mn-ea" w:hAnsi="Times New Roman" w:cs="Times New Roman"/>
          <w:kern w:val="24"/>
          <w:sz w:val="64"/>
          <w:szCs w:val="64"/>
          <w:lang w:eastAsia="ru-RU"/>
        </w:rPr>
        <w:t xml:space="preserve"> </w:t>
      </w:r>
    </w:p>
    <w:p w:rsidR="008772FA" w:rsidRPr="0036002D" w:rsidRDefault="00AE44CD" w:rsidP="004A227B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6002D">
        <w:rPr>
          <w:rFonts w:ascii="Times New Roman" w:eastAsia="Times New Roman" w:hAnsi="Times New Roman" w:cs="Times New Roman"/>
          <w:bCs/>
          <w:sz w:val="28"/>
          <w:lang w:eastAsia="ru-RU"/>
        </w:rPr>
        <w:t>Презентация опыта для сотрудников детского сада;</w:t>
      </w:r>
    </w:p>
    <w:p w:rsidR="008772FA" w:rsidRPr="0036002D" w:rsidRDefault="00AE44CD" w:rsidP="004A227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6002D">
        <w:rPr>
          <w:rFonts w:ascii="Times New Roman" w:eastAsia="Times New Roman" w:hAnsi="Times New Roman" w:cs="Times New Roman"/>
          <w:bCs/>
          <w:sz w:val="28"/>
          <w:lang w:eastAsia="ru-RU"/>
        </w:rPr>
        <w:t>Оформление проектной деятельности;</w:t>
      </w:r>
    </w:p>
    <w:p w:rsidR="004A227B" w:rsidRPr="0036002D" w:rsidRDefault="00AE44CD" w:rsidP="004A227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6002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Подведение итогов: сделать вывод по теме проектной деятельности. </w:t>
      </w:r>
    </w:p>
    <w:p w:rsidR="00E63207" w:rsidRPr="0036002D" w:rsidRDefault="004A227B" w:rsidP="004A227B">
      <w:pPr>
        <w:pStyle w:val="a4"/>
      </w:pPr>
      <w:r w:rsidRPr="0036002D">
        <w:rPr>
          <w:sz w:val="28"/>
          <w:szCs w:val="28"/>
        </w:rPr>
        <w:t xml:space="preserve">По окончанию работы предполагается получить следующий </w:t>
      </w:r>
      <w:r w:rsidRPr="0036002D">
        <w:rPr>
          <w:b/>
          <w:sz w:val="28"/>
          <w:szCs w:val="28"/>
          <w:u w:val="single"/>
        </w:rPr>
        <w:t>результат</w:t>
      </w:r>
      <w:r w:rsidRPr="0036002D">
        <w:rPr>
          <w:sz w:val="28"/>
          <w:szCs w:val="28"/>
        </w:rPr>
        <w:t>:</w:t>
      </w:r>
      <w:r w:rsidR="00E63207" w:rsidRPr="0036002D">
        <w:rPr>
          <w:sz w:val="28"/>
          <w:szCs w:val="28"/>
        </w:rPr>
        <w:t xml:space="preserve">              </w:t>
      </w:r>
    </w:p>
    <w:p w:rsidR="008772FA" w:rsidRPr="0036002D" w:rsidRDefault="00AE44CD" w:rsidP="004A227B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основами традиционной культуры Кубани, с её декоративными ремёслами, доступно для их возраста.</w:t>
      </w:r>
    </w:p>
    <w:p w:rsidR="008772FA" w:rsidRPr="0036002D" w:rsidRDefault="00AE44CD" w:rsidP="004A227B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интереса к декоративному искусству родного края.</w:t>
      </w:r>
    </w:p>
    <w:p w:rsidR="008772FA" w:rsidRPr="0036002D" w:rsidRDefault="00AE44CD" w:rsidP="004A227B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детей изображать элементы узора и росписи и составлять из них творческие композиции.</w:t>
      </w:r>
    </w:p>
    <w:p w:rsidR="008772FA" w:rsidRPr="0036002D" w:rsidRDefault="00AE44CD" w:rsidP="004A227B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творчеством кубанских художников.</w:t>
      </w:r>
    </w:p>
    <w:p w:rsidR="003F5504" w:rsidRPr="0036002D" w:rsidRDefault="00AE44CD" w:rsidP="00AE44C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познавательной активности и творческих способностей</w:t>
      </w:r>
    </w:p>
    <w:p w:rsidR="00B71884" w:rsidRPr="0036002D" w:rsidRDefault="00E63207" w:rsidP="006940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«</w:t>
      </w:r>
      <w:r w:rsidRPr="0036002D">
        <w:rPr>
          <w:rFonts w:ascii="Times New Roman" w:hAnsi="Times New Roman" w:cs="Times New Roman"/>
          <w:sz w:val="28"/>
          <w:szCs w:val="28"/>
        </w:rPr>
        <w:t>У нас на Кубани</w:t>
      </w: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поможет приобщить  детей к богатейшему наследию Кубанской  национальной культуры. Ознакомит детей с декоративными кубанскими промыслами и  народными ремеслами. Совместный сбор материалов по теме занятия, игры, развлечения раскроют творческие способности детей, вовлекут родителей в воспитательный процесс.</w:t>
      </w:r>
    </w:p>
    <w:p w:rsidR="00E63207" w:rsidRPr="0036002D" w:rsidRDefault="00E63207" w:rsidP="00E632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E63207" w:rsidRPr="0036002D" w:rsidRDefault="00E63207" w:rsidP="00E632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старших дошкольников. Автор В. Н. Журавлева.</w:t>
      </w:r>
    </w:p>
    <w:p w:rsidR="00A43556" w:rsidRPr="0036002D" w:rsidRDefault="00A43556" w:rsidP="00A43556">
      <w:pPr>
        <w:pStyle w:val="1"/>
        <w:numPr>
          <w:ilvl w:val="0"/>
          <w:numId w:val="7"/>
        </w:numPr>
        <w:shd w:val="clear" w:color="auto" w:fill="FFFFFF"/>
        <w:jc w:val="both"/>
        <w:rPr>
          <w:lang w:eastAsia="ru-RU"/>
        </w:rPr>
      </w:pPr>
      <w:r w:rsidRPr="0036002D">
        <w:rPr>
          <w:lang w:eastAsia="ru-RU"/>
        </w:rPr>
        <w:t xml:space="preserve">Бондарь В.В., </w:t>
      </w:r>
      <w:proofErr w:type="spellStart"/>
      <w:r w:rsidRPr="0036002D">
        <w:rPr>
          <w:lang w:eastAsia="ru-RU"/>
        </w:rPr>
        <w:t>Ратушняк</w:t>
      </w:r>
      <w:proofErr w:type="spellEnd"/>
      <w:r w:rsidRPr="0036002D">
        <w:rPr>
          <w:lang w:eastAsia="ru-RU"/>
        </w:rPr>
        <w:t xml:space="preserve"> В.Н. «Родная Кубань», 2004</w:t>
      </w:r>
    </w:p>
    <w:p w:rsidR="00A43556" w:rsidRPr="0036002D" w:rsidRDefault="00A43556" w:rsidP="00A43556">
      <w:pPr>
        <w:pStyle w:val="1"/>
        <w:numPr>
          <w:ilvl w:val="0"/>
          <w:numId w:val="7"/>
        </w:numPr>
        <w:shd w:val="clear" w:color="auto" w:fill="FFFFFF"/>
        <w:jc w:val="both"/>
        <w:rPr>
          <w:lang w:eastAsia="ru-RU"/>
        </w:rPr>
      </w:pPr>
      <w:r w:rsidRPr="0036002D">
        <w:rPr>
          <w:lang w:eastAsia="ru-RU"/>
        </w:rPr>
        <w:t>Бондарь Н.И. «Традиционная культура и дети», 1997</w:t>
      </w:r>
    </w:p>
    <w:p w:rsidR="00A43556" w:rsidRPr="0036002D" w:rsidRDefault="00A43556" w:rsidP="00A43556">
      <w:pPr>
        <w:pStyle w:val="1"/>
        <w:numPr>
          <w:ilvl w:val="0"/>
          <w:numId w:val="7"/>
        </w:numPr>
        <w:shd w:val="clear" w:color="auto" w:fill="FFFFFF"/>
        <w:jc w:val="both"/>
        <w:rPr>
          <w:lang w:eastAsia="ru-RU"/>
        </w:rPr>
      </w:pPr>
      <w:r w:rsidRPr="0036002D">
        <w:rPr>
          <w:lang w:eastAsia="ru-RU"/>
        </w:rPr>
        <w:t>Бондарь Н.И. «Традиционная культура Кубани», 1999</w:t>
      </w:r>
    </w:p>
    <w:p w:rsidR="00A43556" w:rsidRPr="0036002D" w:rsidRDefault="00A43556" w:rsidP="00A43556">
      <w:pPr>
        <w:pStyle w:val="1"/>
        <w:numPr>
          <w:ilvl w:val="0"/>
          <w:numId w:val="7"/>
        </w:numPr>
        <w:shd w:val="clear" w:color="auto" w:fill="FFFFFF"/>
        <w:jc w:val="both"/>
        <w:rPr>
          <w:lang w:eastAsia="ru-RU"/>
        </w:rPr>
      </w:pPr>
      <w:r w:rsidRPr="0036002D">
        <w:rPr>
          <w:lang w:eastAsia="ru-RU"/>
        </w:rPr>
        <w:t>Князева О.Л. «Приобщение детей к истокам кубанской народной культуры», 1998</w:t>
      </w:r>
    </w:p>
    <w:p w:rsidR="00A43556" w:rsidRPr="0036002D" w:rsidRDefault="00A43556" w:rsidP="00A43556">
      <w:pPr>
        <w:pStyle w:val="1"/>
        <w:numPr>
          <w:ilvl w:val="0"/>
          <w:numId w:val="7"/>
        </w:numPr>
        <w:shd w:val="clear" w:color="auto" w:fill="FFFFFF"/>
        <w:jc w:val="both"/>
        <w:rPr>
          <w:lang w:eastAsia="ru-RU"/>
        </w:rPr>
      </w:pPr>
      <w:r w:rsidRPr="0036002D">
        <w:rPr>
          <w:lang w:eastAsia="ru-RU"/>
        </w:rPr>
        <w:t>Лукьянов Л.С. «Литература Кубани, 2008</w:t>
      </w:r>
    </w:p>
    <w:p w:rsidR="00A43556" w:rsidRPr="0036002D" w:rsidRDefault="00A43556" w:rsidP="00A43556">
      <w:pPr>
        <w:pStyle w:val="1"/>
        <w:numPr>
          <w:ilvl w:val="0"/>
          <w:numId w:val="7"/>
        </w:numPr>
        <w:shd w:val="clear" w:color="auto" w:fill="FFFFFF"/>
        <w:jc w:val="both"/>
        <w:rPr>
          <w:lang w:eastAsia="ru-RU"/>
        </w:rPr>
      </w:pPr>
      <w:r w:rsidRPr="0036002D">
        <w:rPr>
          <w:lang w:eastAsia="ru-RU"/>
        </w:rPr>
        <w:t>Овчинников С.А. «Кубанское казачество», 2000</w:t>
      </w:r>
    </w:p>
    <w:p w:rsidR="00A43556" w:rsidRPr="0036002D" w:rsidRDefault="00A43556" w:rsidP="00A43556">
      <w:pPr>
        <w:pStyle w:val="1"/>
        <w:numPr>
          <w:ilvl w:val="0"/>
          <w:numId w:val="7"/>
        </w:numPr>
        <w:shd w:val="clear" w:color="auto" w:fill="FFFFFF"/>
        <w:jc w:val="both"/>
        <w:rPr>
          <w:lang w:eastAsia="ru-RU"/>
        </w:rPr>
      </w:pPr>
      <w:r w:rsidRPr="0036002D">
        <w:rPr>
          <w:lang w:eastAsia="ru-RU"/>
        </w:rPr>
        <w:t>Орлова А.В. «Народное творчество и обрядовые праздники», 1995</w:t>
      </w:r>
    </w:p>
    <w:p w:rsidR="00A43556" w:rsidRPr="0036002D" w:rsidRDefault="00A43556" w:rsidP="00A43556">
      <w:pPr>
        <w:pStyle w:val="1"/>
        <w:numPr>
          <w:ilvl w:val="0"/>
          <w:numId w:val="7"/>
        </w:numPr>
        <w:shd w:val="clear" w:color="auto" w:fill="FFFFFF"/>
        <w:jc w:val="both"/>
        <w:rPr>
          <w:lang w:eastAsia="ru-RU"/>
        </w:rPr>
      </w:pPr>
      <w:r w:rsidRPr="0036002D">
        <w:rPr>
          <w:lang w:eastAsia="ru-RU"/>
        </w:rPr>
        <w:t>Паскевич Н.Я. «Любимый уголок земли», 2004</w:t>
      </w:r>
    </w:p>
    <w:p w:rsidR="00A43556" w:rsidRPr="0036002D" w:rsidRDefault="00A43556" w:rsidP="00A43556">
      <w:pPr>
        <w:pStyle w:val="1"/>
        <w:numPr>
          <w:ilvl w:val="0"/>
          <w:numId w:val="7"/>
        </w:numPr>
        <w:shd w:val="clear" w:color="auto" w:fill="FFFFFF"/>
        <w:jc w:val="both"/>
        <w:rPr>
          <w:lang w:eastAsia="ru-RU"/>
        </w:rPr>
      </w:pPr>
      <w:r w:rsidRPr="0036002D">
        <w:rPr>
          <w:lang w:eastAsia="ru-RU"/>
        </w:rPr>
        <w:t>Попов В.Д. «Певцы земли кубанской»,1995</w:t>
      </w:r>
    </w:p>
    <w:p w:rsidR="00A43556" w:rsidRPr="0036002D" w:rsidRDefault="00A43556" w:rsidP="00A43556">
      <w:pPr>
        <w:pStyle w:val="1"/>
        <w:numPr>
          <w:ilvl w:val="0"/>
          <w:numId w:val="7"/>
        </w:numPr>
        <w:shd w:val="clear" w:color="auto" w:fill="FFFFFF"/>
        <w:jc w:val="both"/>
        <w:rPr>
          <w:lang w:eastAsia="ru-RU"/>
        </w:rPr>
      </w:pPr>
      <w:proofErr w:type="spellStart"/>
      <w:r w:rsidRPr="0036002D">
        <w:rPr>
          <w:lang w:eastAsia="ru-RU"/>
        </w:rPr>
        <w:t>Ратушняк</w:t>
      </w:r>
      <w:proofErr w:type="spellEnd"/>
      <w:r w:rsidRPr="0036002D">
        <w:rPr>
          <w:lang w:eastAsia="ru-RU"/>
        </w:rPr>
        <w:t xml:space="preserve"> В.Н. «Родная Кубань, страницы истории», 1993</w:t>
      </w:r>
    </w:p>
    <w:p w:rsidR="00A43556" w:rsidRPr="0036002D" w:rsidRDefault="00A43556" w:rsidP="00A43556">
      <w:pPr>
        <w:pStyle w:val="1"/>
        <w:numPr>
          <w:ilvl w:val="0"/>
          <w:numId w:val="7"/>
        </w:numPr>
        <w:shd w:val="clear" w:color="auto" w:fill="FFFFFF"/>
        <w:jc w:val="both"/>
        <w:rPr>
          <w:lang w:eastAsia="ru-RU"/>
        </w:rPr>
      </w:pPr>
      <w:r w:rsidRPr="0036002D">
        <w:rPr>
          <w:lang w:eastAsia="ru-RU"/>
        </w:rPr>
        <w:t>Сидоров В.Г. «Кубань – родимая земля», 1999</w:t>
      </w:r>
    </w:p>
    <w:p w:rsidR="00A43556" w:rsidRPr="0036002D" w:rsidRDefault="00A43556" w:rsidP="00A43556">
      <w:pPr>
        <w:pStyle w:val="1"/>
        <w:numPr>
          <w:ilvl w:val="0"/>
          <w:numId w:val="7"/>
        </w:numPr>
        <w:jc w:val="both"/>
        <w:outlineLvl w:val="4"/>
        <w:rPr>
          <w:lang w:eastAsia="ru-RU"/>
        </w:rPr>
      </w:pPr>
      <w:r w:rsidRPr="0036002D">
        <w:rPr>
          <w:lang w:eastAsia="ru-RU"/>
        </w:rPr>
        <w:t>Топорков А.Л. «Традиции и обычаи казаков», 2002</w:t>
      </w:r>
    </w:p>
    <w:p w:rsidR="00A43556" w:rsidRPr="0036002D" w:rsidRDefault="00A43556" w:rsidP="00A43556">
      <w:pPr>
        <w:jc w:val="both"/>
        <w:outlineLvl w:val="4"/>
        <w:rPr>
          <w:lang w:eastAsia="ru-RU"/>
        </w:rPr>
      </w:pPr>
    </w:p>
    <w:p w:rsidR="00A43556" w:rsidRPr="0036002D" w:rsidRDefault="00A43556" w:rsidP="00A43556">
      <w:pPr>
        <w:jc w:val="both"/>
        <w:outlineLvl w:val="4"/>
        <w:rPr>
          <w:lang w:eastAsia="ru-RU"/>
        </w:rPr>
      </w:pPr>
    </w:p>
    <w:p w:rsidR="00A43556" w:rsidRPr="0036002D" w:rsidRDefault="00A43556" w:rsidP="00A43556">
      <w:pPr>
        <w:jc w:val="both"/>
        <w:outlineLvl w:val="4"/>
        <w:rPr>
          <w:lang w:eastAsia="ru-RU"/>
        </w:rPr>
      </w:pPr>
    </w:p>
    <w:p w:rsidR="00A43556" w:rsidRPr="0036002D" w:rsidRDefault="00A43556" w:rsidP="00A43556">
      <w:pPr>
        <w:jc w:val="both"/>
        <w:outlineLvl w:val="4"/>
        <w:rPr>
          <w:lang w:eastAsia="ru-RU"/>
        </w:rPr>
      </w:pPr>
    </w:p>
    <w:p w:rsidR="00E63207" w:rsidRPr="0036002D" w:rsidRDefault="00E63207" w:rsidP="00E6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3207" w:rsidRPr="00E63207" w:rsidRDefault="00E63207" w:rsidP="00E6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A12036" w:rsidRDefault="00A12036" w:rsidP="00E63207"/>
    <w:sectPr w:rsidR="00A12036" w:rsidSect="00A1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1ED8"/>
    <w:multiLevelType w:val="hybridMultilevel"/>
    <w:tmpl w:val="1CE00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B44FB"/>
    <w:multiLevelType w:val="multilevel"/>
    <w:tmpl w:val="196A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81EBC"/>
    <w:multiLevelType w:val="hybridMultilevel"/>
    <w:tmpl w:val="0876F4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44214C"/>
    <w:multiLevelType w:val="hybridMultilevel"/>
    <w:tmpl w:val="3C389FD2"/>
    <w:lvl w:ilvl="0" w:tplc="B600C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CE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AE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4B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203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48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8F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1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8C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A62ACB"/>
    <w:multiLevelType w:val="hybridMultilevel"/>
    <w:tmpl w:val="DEF05BD4"/>
    <w:lvl w:ilvl="0" w:tplc="35488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29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80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0A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A5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CD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64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0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AB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287A85"/>
    <w:multiLevelType w:val="hybridMultilevel"/>
    <w:tmpl w:val="42226F8A"/>
    <w:lvl w:ilvl="0" w:tplc="61625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A44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40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40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89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23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C8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E0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42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4B19BA"/>
    <w:multiLevelType w:val="hybridMultilevel"/>
    <w:tmpl w:val="77CAE8A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3F55B80"/>
    <w:multiLevelType w:val="hybridMultilevel"/>
    <w:tmpl w:val="2806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CB15F1"/>
    <w:multiLevelType w:val="hybridMultilevel"/>
    <w:tmpl w:val="2D080582"/>
    <w:lvl w:ilvl="0" w:tplc="B3FC38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4843792B"/>
    <w:multiLevelType w:val="hybridMultilevel"/>
    <w:tmpl w:val="9A10CF6E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50D71546"/>
    <w:multiLevelType w:val="hybridMultilevel"/>
    <w:tmpl w:val="94424EC2"/>
    <w:lvl w:ilvl="0" w:tplc="F5B83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EC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48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81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C9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04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E3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C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27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18A6AE7"/>
    <w:multiLevelType w:val="hybridMultilevel"/>
    <w:tmpl w:val="2BDE7326"/>
    <w:lvl w:ilvl="0" w:tplc="3780A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B426E9"/>
    <w:multiLevelType w:val="hybridMultilevel"/>
    <w:tmpl w:val="CA64171A"/>
    <w:lvl w:ilvl="0" w:tplc="C0842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A3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A2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4B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84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C3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06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8C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4A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131EBF"/>
    <w:multiLevelType w:val="hybridMultilevel"/>
    <w:tmpl w:val="8CE6DAA4"/>
    <w:lvl w:ilvl="0" w:tplc="6598C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AD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60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46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65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2C6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EC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A1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82444AD"/>
    <w:multiLevelType w:val="hybridMultilevel"/>
    <w:tmpl w:val="844CF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907EA"/>
    <w:multiLevelType w:val="hybridMultilevel"/>
    <w:tmpl w:val="97A6353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7DBE4358"/>
    <w:multiLevelType w:val="hybridMultilevel"/>
    <w:tmpl w:val="ECECD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1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207"/>
    <w:rsid w:val="0036002D"/>
    <w:rsid w:val="00376B21"/>
    <w:rsid w:val="003F5504"/>
    <w:rsid w:val="00451B99"/>
    <w:rsid w:val="004A227B"/>
    <w:rsid w:val="00694026"/>
    <w:rsid w:val="006B140A"/>
    <w:rsid w:val="00772A8F"/>
    <w:rsid w:val="00785E4C"/>
    <w:rsid w:val="008772FA"/>
    <w:rsid w:val="00A12036"/>
    <w:rsid w:val="00A43556"/>
    <w:rsid w:val="00AE44CD"/>
    <w:rsid w:val="00B71884"/>
    <w:rsid w:val="00CB011A"/>
    <w:rsid w:val="00DC4FFA"/>
    <w:rsid w:val="00E63207"/>
    <w:rsid w:val="00E85036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07"/>
  </w:style>
  <w:style w:type="paragraph" w:styleId="2">
    <w:name w:val="heading 2"/>
    <w:basedOn w:val="a"/>
    <w:next w:val="a"/>
    <w:link w:val="20"/>
    <w:uiPriority w:val="9"/>
    <w:unhideWhenUsed/>
    <w:qFormat/>
    <w:rsid w:val="00360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2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27B"/>
    <w:rPr>
      <w:b/>
      <w:bCs/>
    </w:rPr>
  </w:style>
  <w:style w:type="paragraph" w:customStyle="1" w:styleId="1">
    <w:name w:val="Абзац списка1"/>
    <w:basedOn w:val="a"/>
    <w:rsid w:val="00A43556"/>
    <w:pPr>
      <w:spacing w:after="0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00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5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5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4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2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7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82.ru/doshkolnik/3382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A2189-D0C8-4B54-B87F-2909D39C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шеф</cp:lastModifiedBy>
  <cp:revision>13</cp:revision>
  <dcterms:created xsi:type="dcterms:W3CDTF">2015-01-15T12:52:00Z</dcterms:created>
  <dcterms:modified xsi:type="dcterms:W3CDTF">2015-08-07T10:25:00Z</dcterms:modified>
</cp:coreProperties>
</file>