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01" w:rsidRDefault="00C51484" w:rsidP="002F61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-441960</wp:posOffset>
            </wp:positionV>
            <wp:extent cx="2038350" cy="1895475"/>
            <wp:effectExtent l="19050" t="0" r="0" b="0"/>
            <wp:wrapNone/>
            <wp:docPr id="4" name="Рисунок 4" descr="krusho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rushok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01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D01C26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.2pt;margin-top:9.05pt;width:717.3pt;height:49.05pt;z-index:251660288" fillcolor="#369" stroked="f">
            <v:shadow on="t" color="#b2b2b2" opacity="52429f" offset="3pt"/>
            <v:textpath style="font-family:&quot;Times New Roman&quot;;v-text-kern:t" trim="t" fitpath="t" string=" Подвижные игры для детей младшего дошкольного возраста."/>
          </v:shape>
        </w:pict>
      </w: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C5148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игры малой подвижности)</w:t>
      </w: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6690360</wp:posOffset>
            </wp:positionH>
            <wp:positionV relativeFrom="paragraph">
              <wp:posOffset>332740</wp:posOffset>
            </wp:positionV>
            <wp:extent cx="2695575" cy="2152650"/>
            <wp:effectExtent l="19050" t="0" r="9525" b="0"/>
            <wp:wrapNone/>
            <wp:docPr id="1" name="Рисунок 1" descr="0_1bab1_45926e19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0_1bab1_45926e19_XL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2F61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484" w:rsidRDefault="00C51484" w:rsidP="00C514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4786"/>
      </w:tblGrid>
      <w:tr w:rsidR="005C269C" w:rsidTr="005C269C">
        <w:tc>
          <w:tcPr>
            <w:tcW w:w="14786" w:type="dxa"/>
          </w:tcPr>
          <w:p w:rsidR="005C269C" w:rsidRDefault="005C269C" w:rsidP="005C2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269C" w:rsidTr="005C269C">
        <w:tc>
          <w:tcPr>
            <w:tcW w:w="14786" w:type="dxa"/>
          </w:tcPr>
          <w:p w:rsidR="005C269C" w:rsidRDefault="005C269C" w:rsidP="005C2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 ровненькой дорожке».</w:t>
            </w:r>
          </w:p>
          <w:p w:rsidR="005C269C" w:rsidRDefault="005C269C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руки, идут по кругу и выполняют движения в соответствии с текстом, который произносит взрослый.</w:t>
            </w:r>
          </w:p>
          <w:p w:rsidR="005C269C" w:rsidRPr="00D33AB5" w:rsidRDefault="005C269C" w:rsidP="005C26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ровненькой дорожке,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</w:t>
            </w:r>
            <w:r w:rsidRPr="00D33A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кругу, взявшись за руки.</w:t>
            </w:r>
          </w:p>
          <w:p w:rsidR="005C269C" w:rsidRDefault="007B107D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C269C">
              <w:rPr>
                <w:rFonts w:ascii="Times New Roman" w:hAnsi="Times New Roman" w:cs="Times New Roman"/>
                <w:sz w:val="28"/>
                <w:szCs w:val="28"/>
              </w:rPr>
              <w:t xml:space="preserve">агают наши ножки,           </w:t>
            </w:r>
          </w:p>
          <w:p w:rsidR="005C269C" w:rsidRPr="00282CE2" w:rsidRDefault="005C269C" w:rsidP="005C26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камушки, через камушки,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высоким подниманием</w:t>
            </w:r>
          </w:p>
          <w:p w:rsidR="005C269C" w:rsidRDefault="007B107D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269C">
              <w:rPr>
                <w:rFonts w:ascii="Times New Roman" w:hAnsi="Times New Roman" w:cs="Times New Roman"/>
                <w:sz w:val="28"/>
                <w:szCs w:val="28"/>
              </w:rPr>
              <w:t>ерешагивают ножки</w:t>
            </w:r>
            <w:proofErr w:type="gramStart"/>
            <w:r w:rsidR="005C2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26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16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26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C269C">
              <w:rPr>
                <w:rFonts w:ascii="Times New Roman" w:hAnsi="Times New Roman" w:cs="Times New Roman"/>
                <w:sz w:val="28"/>
                <w:szCs w:val="28"/>
              </w:rPr>
              <w:t>олен</w:t>
            </w:r>
          </w:p>
          <w:p w:rsidR="005C269C" w:rsidRPr="00282CE2" w:rsidRDefault="005C269C" w:rsidP="005C26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тропинке, по тропинке,             </w:t>
            </w: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>Бежать, не опуская рук.</w:t>
            </w:r>
          </w:p>
          <w:p w:rsidR="005C269C" w:rsidRDefault="007B107D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269C">
              <w:rPr>
                <w:rFonts w:ascii="Times New Roman" w:hAnsi="Times New Roman" w:cs="Times New Roman"/>
                <w:sz w:val="28"/>
                <w:szCs w:val="28"/>
              </w:rPr>
              <w:t>обежали ножки.</w:t>
            </w:r>
          </w:p>
          <w:p w:rsidR="005C269C" w:rsidRPr="00282CE2" w:rsidRDefault="005C269C" w:rsidP="005C26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ямку – бух!                                    </w:t>
            </w: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>Остановиться, расцепив руки.</w:t>
            </w:r>
          </w:p>
          <w:p w:rsidR="005C269C" w:rsidRDefault="005C269C" w:rsidP="005C26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="00E16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r w:rsidRPr="00282CE2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 на корточки.</w:t>
            </w:r>
          </w:p>
          <w:p w:rsidR="005C269C" w:rsidRDefault="007B107D" w:rsidP="005C2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Встали, отряхнулись                       </w:t>
            </w:r>
            <w:r w:rsidRPr="007B10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Движения повторяются </w:t>
            </w:r>
            <w:proofErr w:type="gramStart"/>
            <w:r w:rsidRPr="007B10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B107D" w:rsidRDefault="007B107D" w:rsidP="005C269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дальше пошли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E1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7B10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ругую строну.</w:t>
            </w:r>
          </w:p>
          <w:p w:rsidR="00C51484" w:rsidRDefault="00C51484" w:rsidP="005C2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269C" w:rsidTr="005C269C">
        <w:tc>
          <w:tcPr>
            <w:tcW w:w="14786" w:type="dxa"/>
          </w:tcPr>
          <w:p w:rsidR="005C269C" w:rsidRDefault="007B107D" w:rsidP="005C2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Ровным кругом». </w:t>
            </w:r>
            <w:r w:rsidR="009D65F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вариант)</w:t>
            </w:r>
          </w:p>
          <w:p w:rsidR="007B107D" w:rsidRDefault="007B107D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</w:t>
            </w:r>
            <w:r w:rsidR="009D65FC">
              <w:rPr>
                <w:rFonts w:ascii="Times New Roman" w:hAnsi="Times New Roman" w:cs="Times New Roman"/>
                <w:sz w:val="28"/>
                <w:szCs w:val="28"/>
              </w:rPr>
              <w:t>зявшись за руки, ритмично идут по кругу со словами: « Ровным кругом, друг за другом мы идём за шагом шаг. Стой на месте, дружно вместе  сделаем вот так!». Взрослый показывает любое движение</w:t>
            </w:r>
            <w:proofErr w:type="gramStart"/>
            <w:r w:rsidR="009D65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D65FC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дети за ним повторяют. Игра продолжается.</w:t>
            </w:r>
          </w:p>
          <w:p w:rsidR="00C51484" w:rsidRPr="007B107D" w:rsidRDefault="00C51484" w:rsidP="005C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FC" w:rsidTr="005C269C">
        <w:tc>
          <w:tcPr>
            <w:tcW w:w="14786" w:type="dxa"/>
          </w:tcPr>
          <w:p w:rsidR="009D65FC" w:rsidRDefault="009D65FC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Гимнастика».</w:t>
            </w:r>
          </w:p>
          <w:p w:rsidR="009D65FC" w:rsidRDefault="009D65FC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20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 текст, по звучание которого дети выполняют движения, о которых, идёт речь в тексте: «  Мы топаем ногами, мы хлопает руками, качаем головой. Мы руки поднимаем, мы руки опускаем, мы за руки берёмся  и бегаем кругом.</w:t>
            </w:r>
          </w:p>
          <w:p w:rsidR="009D65FC" w:rsidRDefault="009D65FC" w:rsidP="005C2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0A9" w:rsidTr="005C269C">
        <w:tc>
          <w:tcPr>
            <w:tcW w:w="14786" w:type="dxa"/>
          </w:tcPr>
          <w:p w:rsidR="00E160A9" w:rsidRDefault="00E160A9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Возьми флажок».</w:t>
            </w:r>
          </w:p>
          <w:p w:rsidR="00E160A9" w:rsidRDefault="00E160A9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A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стоят по кругу, в середине которого находится один ребёнок с флажком в руке. Взрослый ведёт детей по кругу, приговаривая: « Дети встали в кружок, увидали флажок. Кому дать? Кому дать? К</w:t>
            </w:r>
            <w:r w:rsidR="007974D7">
              <w:rPr>
                <w:rFonts w:ascii="Times New Roman" w:hAnsi="Times New Roman" w:cs="Times New Roman"/>
                <w:sz w:val="28"/>
                <w:szCs w:val="28"/>
              </w:rPr>
              <w:t xml:space="preserve">ому флаг поднимать?». Ребёнок,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который стоит в кругу с флажком, передаёт его любому понравившемуся ему ребёнку, и игра продолжается.</w:t>
            </w:r>
          </w:p>
          <w:p w:rsidR="00C51484" w:rsidRPr="00E160A9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D7" w:rsidTr="005C269C">
        <w:tc>
          <w:tcPr>
            <w:tcW w:w="14786" w:type="dxa"/>
          </w:tcPr>
          <w:p w:rsidR="007974D7" w:rsidRDefault="007974D7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 малой подвижности (2 вариант). </w:t>
            </w:r>
          </w:p>
          <w:p w:rsidR="007974D7" w:rsidRDefault="007974D7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круга стоит ребёнок. Дети со взрослым идут по кругу и говорят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Ходим кругом, друг за другом, эй ребята, не зевать! 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Дима ( Саша, Игорь) нам покажет, будем дружно повторять!» Дети повторяют движения за водящим. Водящий выбирает тех, кто лучше повторяет движение. Все эти дети встают в круг, продолжается.</w:t>
            </w:r>
          </w:p>
          <w:p w:rsidR="00C51484" w:rsidRPr="007974D7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4D7" w:rsidTr="005C269C">
        <w:tc>
          <w:tcPr>
            <w:tcW w:w="14786" w:type="dxa"/>
          </w:tcPr>
          <w:p w:rsidR="007974D7" w:rsidRDefault="007974D7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Шли, шли и нашли». </w:t>
            </w:r>
          </w:p>
          <w:p w:rsidR="007974D7" w:rsidRDefault="007974D7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D7">
              <w:rPr>
                <w:rFonts w:ascii="Times New Roman" w:hAnsi="Times New Roman" w:cs="Times New Roman"/>
                <w:sz w:val="28"/>
                <w:szCs w:val="28"/>
              </w:rPr>
              <w:t xml:space="preserve">Игрушки расположены в разных местах зала. Дети вместе </w:t>
            </w:r>
            <w:proofErr w:type="gramStart"/>
            <w:r w:rsidRPr="007974D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974D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идут по залу и приговаривают: « Мы шли, шли, шли – и кого нашли? Петушка нашли!» </w:t>
            </w:r>
            <w:proofErr w:type="gramStart"/>
            <w:r w:rsidRPr="007974D7">
              <w:rPr>
                <w:rFonts w:ascii="Times New Roman" w:hAnsi="Times New Roman" w:cs="Times New Roman"/>
                <w:sz w:val="28"/>
                <w:szCs w:val="28"/>
              </w:rPr>
              <w:t xml:space="preserve">Ребята « превращаются» 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4D7">
              <w:rPr>
                <w:rFonts w:ascii="Times New Roman" w:hAnsi="Times New Roman" w:cs="Times New Roman"/>
                <w:sz w:val="28"/>
                <w:szCs w:val="28"/>
              </w:rPr>
              <w:t>в петушков, имитируют  их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974D7">
              <w:rPr>
                <w:rFonts w:ascii="Times New Roman" w:hAnsi="Times New Roman" w:cs="Times New Roman"/>
                <w:sz w:val="28"/>
                <w:szCs w:val="28"/>
              </w:rPr>
              <w:t>руки чуть согнуты в локтях, отведены назад, ходьба с высоким подниманием колен с восклицанием: «</w:t>
            </w:r>
            <w:proofErr w:type="gramEnd"/>
            <w:r w:rsidRPr="007974D7">
              <w:rPr>
                <w:rFonts w:ascii="Times New Roman" w:hAnsi="Times New Roman" w:cs="Times New Roman"/>
                <w:sz w:val="28"/>
                <w:szCs w:val="28"/>
              </w:rPr>
              <w:t xml:space="preserve"> Ку-ка-ре-ку!»</w:t>
            </w:r>
          </w:p>
          <w:p w:rsidR="007974D7" w:rsidRDefault="007974D7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Играм повторяется, теперь дети «находят» других персонаже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гуся, мишку, зайку и др.). В конце игры дети говорят: </w:t>
            </w:r>
          </w:p>
          <w:p w:rsidR="007974D7" w:rsidRDefault="007974D7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шли, шли</w:t>
            </w:r>
            <w:r w:rsidR="005B5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кого нашли? Воспитателя!» Взрослый предлагает детям опять вернуться в группу.</w:t>
            </w:r>
          </w:p>
          <w:p w:rsidR="00C51484" w:rsidRPr="007974D7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82" w:rsidTr="005C269C">
        <w:tc>
          <w:tcPr>
            <w:tcW w:w="14786" w:type="dxa"/>
          </w:tcPr>
          <w:p w:rsidR="005B5082" w:rsidRDefault="005B5082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У ребят порядок строгий».</w:t>
            </w:r>
          </w:p>
          <w:p w:rsidR="005B5082" w:rsidRDefault="005B5082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Играющие стоят в двух колоннах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и мальчики). По сигналу расходятся по залу в любом направлении, повторяя за взрослым: « У ребят порядок строгий, знают все свои места, ну трубите веселее тра-та-та, тра-та-та!». На сигнал </w:t>
            </w:r>
          </w:p>
          <w:p w:rsidR="005B5082" w:rsidRDefault="005B5082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Становись!» дети снова встают в свои колонны у обозначенного места.</w:t>
            </w:r>
          </w:p>
          <w:p w:rsidR="00C51484" w:rsidRPr="005B5082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82" w:rsidTr="005C269C">
        <w:tc>
          <w:tcPr>
            <w:tcW w:w="14786" w:type="dxa"/>
          </w:tcPr>
          <w:p w:rsidR="005B5082" w:rsidRDefault="005B5082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Мяч в кругу». </w:t>
            </w:r>
          </w:p>
          <w:p w:rsidR="005B5082" w:rsidRPr="005B5082" w:rsidRDefault="005B5082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82"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полу в круг. Взрослый берёт мяч и предлагает его катать от одного ребёнка к другому, отталкивая руками.</w:t>
            </w:r>
          </w:p>
          <w:p w:rsidR="005B5082" w:rsidRDefault="005B5082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082">
              <w:rPr>
                <w:rFonts w:ascii="Times New Roman" w:hAnsi="Times New Roman" w:cs="Times New Roman"/>
                <w:i/>
                <w:sz w:val="28"/>
                <w:szCs w:val="28"/>
              </w:rPr>
              <w:t>Усложнение: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катать одновременно несколько мячей; отталкивать мяч ногами.</w:t>
            </w:r>
          </w:p>
          <w:p w:rsidR="00527F7D" w:rsidRPr="005B5082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7F7D" w:rsidTr="005C269C">
        <w:tc>
          <w:tcPr>
            <w:tcW w:w="14786" w:type="dxa"/>
          </w:tcPr>
          <w:p w:rsidR="00527F7D" w:rsidRDefault="00527F7D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Поиграем».</w:t>
            </w:r>
          </w:p>
          <w:p w:rsidR="00527F7D" w:rsidRDefault="00527F7D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F7D">
              <w:rPr>
                <w:rFonts w:ascii="Times New Roman" w:hAnsi="Times New Roman" w:cs="Times New Roman"/>
                <w:sz w:val="28"/>
                <w:szCs w:val="28"/>
              </w:rPr>
              <w:t>Дети свободно стоят возле взрослого и выполняют движения в соответствии с произносимым им текстом.</w:t>
            </w:r>
          </w:p>
          <w:p w:rsidR="00527F7D" w:rsidRDefault="00527F7D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F7D" w:rsidRDefault="00527F7D" w:rsidP="0052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 о пальчик тук да тук,      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команду указательными пальцами</w:t>
            </w:r>
          </w:p>
          <w:p w:rsidR="00527F7D" w:rsidRPr="00527F7D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Весело пляшут пальчики наши,   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вращать кистями (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« фонарики»)</w:t>
            </w:r>
          </w:p>
          <w:p w:rsidR="00527F7D" w:rsidRPr="00527F7D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Ручками хлоп, да и  хлоп, да и хлоп,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ладоши.</w:t>
            </w:r>
          </w:p>
          <w:p w:rsidR="00527F7D" w:rsidRPr="00527F7D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хлопают ручки наши.       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Ритм ускоряется.</w:t>
            </w:r>
          </w:p>
          <w:p w:rsidR="00527F7D" w:rsidRPr="00527F7D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топ, да и 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 топ,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Топать ногами.</w:t>
            </w:r>
          </w:p>
          <w:p w:rsidR="00527F7D" w:rsidRDefault="00527F7D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топают ножки наши.        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Ритм ускоряется.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Приседай, приседай, ещё раз приседай,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Присесть, руки на пояс.</w:t>
            </w:r>
          </w:p>
          <w:p w:rsidR="00527F7D" w:rsidRDefault="00527F7D" w:rsidP="009D65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 пляшут детки наши!                     </w:t>
            </w:r>
            <w:r w:rsidRPr="00527F7D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на месте вокруг себя.</w:t>
            </w:r>
          </w:p>
          <w:p w:rsidR="00C51484" w:rsidRPr="00527F7D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D5" w:rsidTr="005C269C">
        <w:tc>
          <w:tcPr>
            <w:tcW w:w="14786" w:type="dxa"/>
          </w:tcPr>
          <w:p w:rsidR="00F573D5" w:rsidRDefault="00F573D5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Тишина у пруда».</w:t>
            </w:r>
          </w:p>
          <w:p w:rsidR="00F573D5" w:rsidRDefault="00F573D5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друг за другом и говорят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«Тишина у пруда, не колышется вода, не шумите, камыши, засыпайте, малыши». На последних словах останавливаются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приседают , наклоняют голову вниз и закрывают глаза.</w:t>
            </w:r>
          </w:p>
          <w:p w:rsidR="00C51484" w:rsidRPr="00F573D5" w:rsidRDefault="00C51484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3D5" w:rsidTr="005C269C">
        <w:tc>
          <w:tcPr>
            <w:tcW w:w="14786" w:type="dxa"/>
          </w:tcPr>
          <w:p w:rsidR="00F573D5" w:rsidRDefault="00F573D5" w:rsidP="009D6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Узнай по голосу».</w:t>
            </w:r>
          </w:p>
          <w:p w:rsidR="00F573D5" w:rsidRPr="00F573D5" w:rsidRDefault="00F573D5" w:rsidP="009D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3D5">
              <w:rPr>
                <w:rFonts w:ascii="Times New Roman" w:hAnsi="Times New Roman" w:cs="Times New Roman"/>
                <w:sz w:val="28"/>
                <w:szCs w:val="28"/>
              </w:rPr>
              <w:t>Играющие стоят по кругу,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водящий выходит в середину круга, закрывает глаза. Дети берутся за руки, идут по кругу и произносят: « Мы немножко порезвились, по местам все разместили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ты ( имя ребёнка, стоящего 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в центре кру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proofErr w:type="gramStart"/>
            <w:r w:rsidR="00C40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40314">
              <w:rPr>
                <w:rFonts w:ascii="Times New Roman" w:hAnsi="Times New Roman" w:cs="Times New Roman"/>
                <w:sz w:val="28"/>
                <w:szCs w:val="28"/>
              </w:rPr>
              <w:t xml:space="preserve"> отгадай, кто позвал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тебя,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узнай!» После этих слов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>дети останавлива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ются. Взрослый показывает на </w:t>
            </w:r>
            <w:r w:rsidR="00C40314">
              <w:rPr>
                <w:rFonts w:ascii="Times New Roman" w:hAnsi="Times New Roman" w:cs="Times New Roman"/>
                <w:sz w:val="28"/>
                <w:szCs w:val="28"/>
              </w:rPr>
              <w:t xml:space="preserve">любого из </w:t>
            </w:r>
            <w:proofErr w:type="gramStart"/>
            <w:r w:rsidR="00C40314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="00C40314">
              <w:rPr>
                <w:rFonts w:ascii="Times New Roman" w:hAnsi="Times New Roman" w:cs="Times New Roman"/>
                <w:sz w:val="28"/>
                <w:szCs w:val="28"/>
              </w:rPr>
              <w:t>, кто будет произносить имя ребёнка, стоящего в центре круга</w:t>
            </w:r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. Тот называет имя водящего, который в свою очередь должен угадать, кто его </w:t>
            </w:r>
            <w:proofErr w:type="gramStart"/>
            <w:r w:rsidR="00C51484">
              <w:rPr>
                <w:rFonts w:ascii="Times New Roman" w:hAnsi="Times New Roman" w:cs="Times New Roman"/>
                <w:sz w:val="28"/>
                <w:szCs w:val="28"/>
              </w:rPr>
              <w:t>позвал</w:t>
            </w:r>
            <w:proofErr w:type="gramEnd"/>
            <w:r w:rsidR="00C51484">
              <w:rPr>
                <w:rFonts w:ascii="Times New Roman" w:hAnsi="Times New Roman" w:cs="Times New Roman"/>
                <w:sz w:val="28"/>
                <w:szCs w:val="28"/>
              </w:rPr>
              <w:t xml:space="preserve"> не отрывая глаз. Если водящий отгадал, то он открывает глаза и меняется местами с тем ребёнком, который позвал его по имени. Если не отгадал, то снова становится водящим.</w:t>
            </w:r>
          </w:p>
        </w:tc>
      </w:tr>
    </w:tbl>
    <w:p w:rsidR="005C269C" w:rsidRDefault="005C269C" w:rsidP="005C26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9AF" w:rsidRDefault="00CC29AF" w:rsidP="005C26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CC29AF" w:rsidRPr="00CC29AF" w:rsidRDefault="00CC29AF" w:rsidP="00CC29AF">
      <w:pPr>
        <w:pStyle w:val="ac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Анисимова М.С., Хабарова Т.В. Двигательная активность младшего и среднего дошкольного возраста.-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 « Издательство « ДЕТСТВО – ПРЕСС», 2012.-208с.</w:t>
      </w:r>
    </w:p>
    <w:sectPr w:rsidR="00CC29AF" w:rsidRPr="00CC29AF" w:rsidSect="002F61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71" w:rsidRDefault="00EE7571" w:rsidP="00D530C0">
      <w:pPr>
        <w:spacing w:after="0" w:line="240" w:lineRule="auto"/>
      </w:pPr>
      <w:r>
        <w:separator/>
      </w:r>
    </w:p>
  </w:endnote>
  <w:endnote w:type="continuationSeparator" w:id="1">
    <w:p w:rsidR="00EE7571" w:rsidRDefault="00EE7571" w:rsidP="00D5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71" w:rsidRDefault="00EE7571" w:rsidP="00D530C0">
      <w:pPr>
        <w:spacing w:after="0" w:line="240" w:lineRule="auto"/>
      </w:pPr>
      <w:r>
        <w:separator/>
      </w:r>
    </w:p>
  </w:footnote>
  <w:footnote w:type="continuationSeparator" w:id="1">
    <w:p w:rsidR="00EE7571" w:rsidRDefault="00EE7571" w:rsidP="00D5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0FD"/>
    <w:multiLevelType w:val="hybridMultilevel"/>
    <w:tmpl w:val="8342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5E9"/>
    <w:rsid w:val="00015A9E"/>
    <w:rsid w:val="0002561D"/>
    <w:rsid w:val="000858EE"/>
    <w:rsid w:val="000860BC"/>
    <w:rsid w:val="0009297B"/>
    <w:rsid w:val="000A7527"/>
    <w:rsid w:val="000B364C"/>
    <w:rsid w:val="00122881"/>
    <w:rsid w:val="00124550"/>
    <w:rsid w:val="001C1400"/>
    <w:rsid w:val="001C4852"/>
    <w:rsid w:val="00200C2C"/>
    <w:rsid w:val="00265EE0"/>
    <w:rsid w:val="002865E9"/>
    <w:rsid w:val="00297C87"/>
    <w:rsid w:val="002C26E6"/>
    <w:rsid w:val="002D0905"/>
    <w:rsid w:val="002F6101"/>
    <w:rsid w:val="003863AB"/>
    <w:rsid w:val="004663C6"/>
    <w:rsid w:val="004D2BC4"/>
    <w:rsid w:val="004E66FA"/>
    <w:rsid w:val="0052066F"/>
    <w:rsid w:val="00527F7D"/>
    <w:rsid w:val="005A1332"/>
    <w:rsid w:val="005B5082"/>
    <w:rsid w:val="005C269C"/>
    <w:rsid w:val="00611E9B"/>
    <w:rsid w:val="006175C9"/>
    <w:rsid w:val="00630055"/>
    <w:rsid w:val="006349CC"/>
    <w:rsid w:val="00662A8A"/>
    <w:rsid w:val="00690887"/>
    <w:rsid w:val="006F3807"/>
    <w:rsid w:val="007457A1"/>
    <w:rsid w:val="00757BD0"/>
    <w:rsid w:val="007974D7"/>
    <w:rsid w:val="007B107D"/>
    <w:rsid w:val="007D233F"/>
    <w:rsid w:val="00806218"/>
    <w:rsid w:val="008D3F9E"/>
    <w:rsid w:val="009A3E26"/>
    <w:rsid w:val="009D65FC"/>
    <w:rsid w:val="00A36715"/>
    <w:rsid w:val="00A509CA"/>
    <w:rsid w:val="00A51621"/>
    <w:rsid w:val="00A956A6"/>
    <w:rsid w:val="00B70365"/>
    <w:rsid w:val="00B707B5"/>
    <w:rsid w:val="00B96E51"/>
    <w:rsid w:val="00BB2925"/>
    <w:rsid w:val="00C40314"/>
    <w:rsid w:val="00C51484"/>
    <w:rsid w:val="00CC1588"/>
    <w:rsid w:val="00CC22D1"/>
    <w:rsid w:val="00CC29AF"/>
    <w:rsid w:val="00CE495B"/>
    <w:rsid w:val="00D01C26"/>
    <w:rsid w:val="00D530C0"/>
    <w:rsid w:val="00D66560"/>
    <w:rsid w:val="00D74499"/>
    <w:rsid w:val="00DF5804"/>
    <w:rsid w:val="00E160A9"/>
    <w:rsid w:val="00E57784"/>
    <w:rsid w:val="00E87F38"/>
    <w:rsid w:val="00EB04BD"/>
    <w:rsid w:val="00EE7571"/>
    <w:rsid w:val="00F573D5"/>
    <w:rsid w:val="00FA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5E9"/>
  </w:style>
  <w:style w:type="paragraph" w:styleId="a3">
    <w:name w:val="No Spacing"/>
    <w:uiPriority w:val="1"/>
    <w:qFormat/>
    <w:rsid w:val="002865E9"/>
    <w:pPr>
      <w:spacing w:after="0" w:line="240" w:lineRule="auto"/>
    </w:pPr>
  </w:style>
  <w:style w:type="character" w:styleId="a4">
    <w:name w:val="Strong"/>
    <w:basedOn w:val="a0"/>
    <w:uiPriority w:val="22"/>
    <w:qFormat/>
    <w:rsid w:val="002865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0C0"/>
  </w:style>
  <w:style w:type="paragraph" w:styleId="a7">
    <w:name w:val="footer"/>
    <w:basedOn w:val="a"/>
    <w:link w:val="a8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0C0"/>
  </w:style>
  <w:style w:type="paragraph" w:styleId="a9">
    <w:name w:val="Balloon Text"/>
    <w:basedOn w:val="a"/>
    <w:link w:val="aa"/>
    <w:uiPriority w:val="99"/>
    <w:semiHidden/>
    <w:unhideWhenUsed/>
    <w:rsid w:val="00CE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2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C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6020-0DD2-4439-9952-7F1F69EE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ДС 17</cp:lastModifiedBy>
  <cp:revision>15</cp:revision>
  <cp:lastPrinted>2009-07-23T23:02:00Z</cp:lastPrinted>
  <dcterms:created xsi:type="dcterms:W3CDTF">2015-04-14T12:03:00Z</dcterms:created>
  <dcterms:modified xsi:type="dcterms:W3CDTF">2009-07-30T18:59:00Z</dcterms:modified>
</cp:coreProperties>
</file>